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E9359" w14:textId="61904459" w:rsidR="00AC196D" w:rsidRDefault="00AC196D" w:rsidP="0072606A">
      <w:pPr>
        <w:pStyle w:val="Header"/>
        <w:jc w:val="both"/>
        <w:rPr>
          <w:rFonts w:ascii="Garamond" w:hAnsi="Garamond"/>
        </w:rPr>
      </w:pPr>
      <w:bookmarkStart w:id="0" w:name="_GoBack"/>
      <w:bookmarkEnd w:id="0"/>
    </w:p>
    <w:p w14:paraId="0EAE7034" w14:textId="02DB8174" w:rsidR="0072606A" w:rsidRPr="00C70A67" w:rsidRDefault="0072606A" w:rsidP="0072606A">
      <w:pPr>
        <w:pStyle w:val="Header"/>
        <w:jc w:val="both"/>
        <w:rPr>
          <w:rFonts w:ascii="Garamond" w:hAnsi="Garamond"/>
        </w:rPr>
      </w:pPr>
      <w:r w:rsidRPr="00F50198">
        <w:rPr>
          <w:rFonts w:ascii="Garamond" w:eastAsia="Calibri" w:hAnsi="Garamond" w:cs="Calibri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71ACA420" wp14:editId="4FFBCFE3">
            <wp:simplePos x="0" y="0"/>
            <wp:positionH relativeFrom="margin">
              <wp:posOffset>159264</wp:posOffset>
            </wp:positionH>
            <wp:positionV relativeFrom="paragraph">
              <wp:posOffset>259929</wp:posOffset>
            </wp:positionV>
            <wp:extent cx="1095375" cy="647065"/>
            <wp:effectExtent l="0" t="0" r="9525" b="635"/>
            <wp:wrapThrough wrapText="bothSides">
              <wp:wrapPolygon edited="0">
                <wp:start x="0" y="0"/>
                <wp:lineTo x="0" y="20985"/>
                <wp:lineTo x="21412" y="20985"/>
                <wp:lineTo x="21412" y="0"/>
                <wp:lineTo x="0" y="0"/>
              </wp:wrapPolygon>
            </wp:wrapThrough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3B27D1F6" wp14:editId="01AEABA1">
            <wp:extent cx="1346356" cy="110748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3294" t="59842" r="22005" b="18661"/>
                    <a:stretch/>
                  </pic:blipFill>
                  <pic:spPr bwMode="auto">
                    <a:xfrm>
                      <a:off x="0" y="0"/>
                      <a:ext cx="1356172" cy="1115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</w:rPr>
        <w:t xml:space="preserve">                      </w:t>
      </w:r>
      <w:r w:rsidRPr="00C70A67">
        <w:rPr>
          <w:rFonts w:ascii="Garamond" w:hAnsi="Garamond"/>
          <w:noProof/>
        </w:rPr>
        <w:drawing>
          <wp:inline distT="0" distB="0" distL="0" distR="0" wp14:anchorId="42B6AEC4" wp14:editId="755B7A5A">
            <wp:extent cx="2533650" cy="103822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78963" w14:textId="77777777" w:rsidR="00AC196D" w:rsidRPr="00C70A67" w:rsidRDefault="00AC196D" w:rsidP="00895156">
      <w:pPr>
        <w:pStyle w:val="Heading11"/>
        <w:framePr w:w="10320" w:h="1126" w:hRule="exact" w:wrap="none" w:vAnchor="page" w:hAnchor="page" w:x="723" w:y="2533"/>
        <w:shd w:val="clear" w:color="auto" w:fill="auto"/>
        <w:rPr>
          <w:rFonts w:ascii="Garamond" w:hAnsi="Garamond"/>
          <w:sz w:val="12"/>
          <w:szCs w:val="12"/>
        </w:rPr>
      </w:pPr>
      <w:r w:rsidRPr="00C70A67">
        <w:rPr>
          <w:rFonts w:ascii="Garamond" w:hAnsi="Garamond"/>
          <w:sz w:val="22"/>
          <w:szCs w:val="22"/>
        </w:rPr>
        <w:t>DRAFT Programme</w:t>
      </w:r>
    </w:p>
    <w:p w14:paraId="514181AB" w14:textId="7A4299DB" w:rsidR="00AC196D" w:rsidRPr="00C70A67" w:rsidRDefault="008D559D" w:rsidP="00895156">
      <w:pPr>
        <w:framePr w:w="10320" w:h="1126" w:hRule="exact" w:wrap="none" w:vAnchor="page" w:hAnchor="page" w:x="723" w:y="2533"/>
        <w:shd w:val="clear" w:color="auto" w:fill="FFFFFF"/>
        <w:jc w:val="center"/>
        <w:rPr>
          <w:rFonts w:ascii="Garamond" w:hAnsi="Garamond"/>
          <w:lang w:val="sr-Latn-CS"/>
        </w:rPr>
      </w:pPr>
      <w:bookmarkStart w:id="1" w:name="_Hlk360932"/>
      <w:bookmarkStart w:id="2" w:name="bookmark1"/>
      <w:r w:rsidRPr="00C70A67">
        <w:rPr>
          <w:rFonts w:ascii="Garamond" w:hAnsi="Garamond"/>
          <w:b/>
        </w:rPr>
        <w:t>“</w:t>
      </w:r>
      <w:r w:rsidRPr="00C70A67">
        <w:rPr>
          <w:rStyle w:val="SelPlus"/>
          <w:rFonts w:ascii="Garamond" w:hAnsi="Garamond"/>
          <w:sz w:val="24"/>
          <w:szCs w:val="24"/>
        </w:rPr>
        <w:t>Legal clinics in service of vulnerable groups: enhancing the employability of law students through practical education - ENEMLOS</w:t>
      </w:r>
      <w:bookmarkEnd w:id="1"/>
      <w:r w:rsidRPr="00C70A67">
        <w:rPr>
          <w:rFonts w:ascii="Garamond" w:hAnsi="Garamond"/>
          <w:b/>
          <w:bCs/>
          <w:lang w:val="sr-Latn-CS"/>
        </w:rPr>
        <w:t>“</w:t>
      </w:r>
      <w:bookmarkEnd w:id="2"/>
    </w:p>
    <w:p w14:paraId="59186BB7" w14:textId="78FDD1F4" w:rsidR="00AC196D" w:rsidRPr="00C70A67" w:rsidRDefault="00E75D26">
      <w:pPr>
        <w:rPr>
          <w:rFonts w:ascii="Garamond" w:hAnsi="Garamond"/>
          <w:sz w:val="22"/>
          <w:szCs w:val="22"/>
        </w:rPr>
      </w:pPr>
      <w:r w:rsidRPr="00C70A6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F3C71E" wp14:editId="62B6B1F3">
                <wp:simplePos x="0" y="0"/>
                <wp:positionH relativeFrom="page">
                  <wp:posOffset>541655</wp:posOffset>
                </wp:positionH>
                <wp:positionV relativeFrom="page">
                  <wp:posOffset>3511550</wp:posOffset>
                </wp:positionV>
                <wp:extent cx="6513830" cy="377825"/>
                <wp:effectExtent l="0" t="0" r="254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830" cy="377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6076D3" id="Rectangle 2" o:spid="_x0000_s1026" style="position:absolute;margin-left:42.65pt;margin-top:276.5pt;width:512.9pt;height:2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  <w:r w:rsidR="00AC0B0E">
        <w:rPr>
          <w:rFonts w:ascii="Garamond" w:hAnsi="Garamond"/>
          <w:sz w:val="22"/>
          <w:szCs w:val="22"/>
        </w:rPr>
        <w:t>___</w:t>
      </w:r>
      <w:r w:rsidR="00AC196D" w:rsidRPr="00C70A67">
        <w:rPr>
          <w:rFonts w:ascii="Garamond" w:hAnsi="Garamond"/>
          <w:sz w:val="22"/>
          <w:szCs w:val="22"/>
        </w:rPr>
        <w:t>__________________________________________________________________________________________________</w:t>
      </w:r>
    </w:p>
    <w:p w14:paraId="43DF05BC" w14:textId="77777777" w:rsidR="00AC196D" w:rsidRPr="00C70A67" w:rsidRDefault="00AC196D" w:rsidP="00895156">
      <w:pPr>
        <w:pStyle w:val="Heading20"/>
        <w:framePr w:w="10301" w:h="803" w:hRule="exact" w:wrap="none" w:vAnchor="page" w:hAnchor="page" w:x="856" w:y="3691"/>
        <w:shd w:val="clear" w:color="auto" w:fill="auto"/>
        <w:rPr>
          <w:rFonts w:ascii="Garamond" w:hAnsi="Garamond"/>
        </w:rPr>
      </w:pPr>
      <w:bookmarkStart w:id="3" w:name="bookmark2"/>
      <w:r w:rsidRPr="00C70A67">
        <w:rPr>
          <w:rFonts w:ascii="Garamond" w:hAnsi="Garamond"/>
        </w:rPr>
        <w:t>Meeting place:</w:t>
      </w:r>
      <w:bookmarkEnd w:id="3"/>
    </w:p>
    <w:p w14:paraId="5DEBE692" w14:textId="77777777" w:rsidR="00AC196D" w:rsidRPr="00C70A67" w:rsidRDefault="00AC196D" w:rsidP="00895156">
      <w:pPr>
        <w:pStyle w:val="Heading20"/>
        <w:framePr w:w="10301" w:h="803" w:hRule="exact" w:wrap="none" w:vAnchor="page" w:hAnchor="page" w:x="856" w:y="3691"/>
        <w:shd w:val="clear" w:color="auto" w:fill="auto"/>
        <w:rPr>
          <w:rFonts w:ascii="Garamond" w:hAnsi="Garamond"/>
        </w:rPr>
      </w:pPr>
      <w:r w:rsidRPr="00C70A67">
        <w:rPr>
          <w:rFonts w:ascii="Garamond" w:hAnsi="Garamond"/>
        </w:rPr>
        <w:t>Avala HOTEL  Budva, Crna Gora</w:t>
      </w:r>
    </w:p>
    <w:p w14:paraId="3DF950BF" w14:textId="77777777" w:rsidR="00AC196D" w:rsidRPr="00C70A67" w:rsidRDefault="00AC196D" w:rsidP="00895156">
      <w:pPr>
        <w:pStyle w:val="Tablecaption0"/>
        <w:framePr w:w="10273" w:h="357" w:hRule="exact" w:wrap="none" w:vAnchor="page" w:hAnchor="page" w:x="871" w:y="4396"/>
        <w:shd w:val="clear" w:color="auto" w:fill="auto"/>
        <w:spacing w:line="170" w:lineRule="exact"/>
        <w:jc w:val="center"/>
        <w:rPr>
          <w:rFonts w:ascii="Garamond" w:hAnsi="Garamond"/>
          <w:sz w:val="18"/>
          <w:szCs w:val="22"/>
        </w:rPr>
      </w:pPr>
      <w:r w:rsidRPr="00C70A67">
        <w:rPr>
          <w:rFonts w:ascii="Garamond" w:hAnsi="Garamond"/>
          <w:sz w:val="18"/>
          <w:szCs w:val="22"/>
        </w:rPr>
        <w:t>This event is organized within the framework of the European Union ’s Erasmus+ Capacity-building for Higher Education action</w:t>
      </w:r>
    </w:p>
    <w:tbl>
      <w:tblPr>
        <w:tblpPr w:leftFromText="180" w:rightFromText="180" w:vertAnchor="text" w:horzAnchor="margin" w:tblpXSpec="center" w:tblpY="258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0"/>
        <w:gridCol w:w="7871"/>
      </w:tblGrid>
      <w:tr w:rsidR="00895156" w:rsidRPr="00C70A67" w14:paraId="71925C0C" w14:textId="77777777" w:rsidTr="00F27B06">
        <w:trPr>
          <w:trHeight w:hRule="exact" w:val="810"/>
        </w:trPr>
        <w:tc>
          <w:tcPr>
            <w:tcW w:w="10301" w:type="dxa"/>
            <w:gridSpan w:val="2"/>
            <w:shd w:val="clear" w:color="auto" w:fill="000000"/>
          </w:tcPr>
          <w:p w14:paraId="463072C1" w14:textId="77777777" w:rsidR="00F27B06" w:rsidRDefault="00F27B06" w:rsidP="00895156">
            <w:pPr>
              <w:pStyle w:val="Bodytext20"/>
              <w:shd w:val="clear" w:color="auto" w:fill="auto"/>
              <w:spacing w:line="298" w:lineRule="exact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99AC55C" w14:textId="48E9A374" w:rsidR="00895156" w:rsidRPr="00F27B06" w:rsidRDefault="00F27B06" w:rsidP="00895156">
            <w:pPr>
              <w:pStyle w:val="Bodytext20"/>
              <w:shd w:val="clear" w:color="auto" w:fill="auto"/>
              <w:spacing w:line="298" w:lineRule="exact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</w:pPr>
            <w:r w:rsidRPr="00F27B06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Sunday 23 February 2020</w:t>
            </w:r>
          </w:p>
        </w:tc>
      </w:tr>
      <w:tr w:rsidR="00895156" w:rsidRPr="00C70A67" w14:paraId="7B3FB07E" w14:textId="77777777" w:rsidTr="00895156">
        <w:trPr>
          <w:trHeight w:hRule="exact" w:val="172"/>
        </w:trPr>
        <w:tc>
          <w:tcPr>
            <w:tcW w:w="103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21B58" w14:textId="77777777" w:rsidR="00895156" w:rsidRPr="00C70A67" w:rsidRDefault="00895156" w:rsidP="00895156">
            <w:pPr>
              <w:pStyle w:val="Bodytext20"/>
              <w:shd w:val="clear" w:color="auto" w:fill="auto"/>
              <w:spacing w:line="230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895156" w:rsidRPr="00C70A67" w14:paraId="180AA28F" w14:textId="77777777" w:rsidTr="00F27B06">
        <w:trPr>
          <w:trHeight w:hRule="exact" w:val="56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2D473" w14:textId="2FF265A5" w:rsidR="00895156" w:rsidRPr="00F27B06" w:rsidRDefault="00F27B06" w:rsidP="00895156">
            <w:pPr>
              <w:pStyle w:val="Bodytext20"/>
              <w:shd w:val="clear" w:color="auto" w:fill="auto"/>
              <w:spacing w:line="230" w:lineRule="exact"/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27B06">
              <w:rPr>
                <w:rFonts w:ascii="Garamond" w:hAnsi="Garamond"/>
                <w:b/>
                <w:bCs/>
                <w:sz w:val="22"/>
                <w:szCs w:val="22"/>
              </w:rPr>
              <w:t xml:space="preserve">14:00 - 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D1139" w14:textId="5191F233" w:rsidR="00895156" w:rsidRPr="00C70A67" w:rsidRDefault="00F27B06" w:rsidP="00895156">
            <w:pPr>
              <w:pStyle w:val="Bodytext20"/>
              <w:shd w:val="clear" w:color="auto" w:fill="auto"/>
              <w:spacing w:line="230" w:lineRule="exac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Arrival of the participants </w:t>
            </w:r>
          </w:p>
        </w:tc>
      </w:tr>
      <w:tr w:rsidR="00F27B06" w:rsidRPr="00C70A67" w14:paraId="1F7914FB" w14:textId="77777777" w:rsidTr="00F27B06">
        <w:trPr>
          <w:trHeight w:hRule="exact" w:val="697"/>
        </w:trPr>
        <w:tc>
          <w:tcPr>
            <w:tcW w:w="10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2ED6BD" w14:textId="77777777" w:rsidR="00F27B06" w:rsidRPr="00F27B06" w:rsidRDefault="00F27B06" w:rsidP="00F27B06">
            <w:pPr>
              <w:pStyle w:val="Bodytext20"/>
              <w:shd w:val="clear" w:color="auto" w:fill="auto"/>
              <w:spacing w:line="230" w:lineRule="exact"/>
              <w:rPr>
                <w:rStyle w:val="Bodytext2TimesNewRoman"/>
                <w:rFonts w:ascii="Garamond" w:hAnsi="Garamond"/>
                <w:color w:val="FFFFFF" w:themeColor="background1"/>
                <w:sz w:val="22"/>
                <w:szCs w:val="22"/>
              </w:rPr>
            </w:pPr>
          </w:p>
          <w:p w14:paraId="6B0AFC2C" w14:textId="57D1D52E" w:rsidR="00F27B06" w:rsidRPr="00F27B06" w:rsidRDefault="00F27B06" w:rsidP="00F27B06">
            <w:pPr>
              <w:pStyle w:val="Bodytext20"/>
              <w:shd w:val="clear" w:color="auto" w:fill="auto"/>
              <w:spacing w:line="230" w:lineRule="exact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F27B06">
              <w:rPr>
                <w:rStyle w:val="Bodytext2TimesNewRoman"/>
                <w:rFonts w:ascii="Garamond" w:hAnsi="Garamond"/>
                <w:color w:val="FFFFFF" w:themeColor="background1"/>
                <w:sz w:val="22"/>
                <w:szCs w:val="22"/>
              </w:rPr>
              <w:t>Monday  24 February 2020</w:t>
            </w:r>
          </w:p>
        </w:tc>
      </w:tr>
      <w:tr w:rsidR="00F27B06" w:rsidRPr="00C70A67" w14:paraId="0AD6E7BF" w14:textId="77777777" w:rsidTr="00F27B06">
        <w:trPr>
          <w:trHeight w:hRule="exact" w:val="24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20481" w14:textId="67277915" w:rsidR="00F27B06" w:rsidRPr="00C70A67" w:rsidRDefault="00F27B06" w:rsidP="00F27B06">
            <w:pPr>
              <w:pStyle w:val="Bodytext20"/>
              <w:shd w:val="clear" w:color="auto" w:fill="auto"/>
              <w:spacing w:line="230" w:lineRule="exact"/>
              <w:jc w:val="left"/>
              <w:rPr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09.30-10.00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4D4DC" w14:textId="705D1595" w:rsidR="00F27B06" w:rsidRPr="00C70A67" w:rsidRDefault="00F27B06" w:rsidP="00F27B06">
            <w:pPr>
              <w:pStyle w:val="Bodytext20"/>
              <w:shd w:val="clear" w:color="auto" w:fill="auto"/>
              <w:spacing w:line="230" w:lineRule="exact"/>
              <w:rPr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Registration of the participants of the Kick off meeting of ENEMLOS</w:t>
            </w:r>
          </w:p>
        </w:tc>
      </w:tr>
      <w:tr w:rsidR="00F27B06" w:rsidRPr="00C70A67" w14:paraId="3993CDF6" w14:textId="77777777" w:rsidTr="0056497C">
        <w:trPr>
          <w:trHeight w:hRule="exact" w:val="239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915E" w14:textId="77777777" w:rsidR="00F27B06" w:rsidRPr="00C70A67" w:rsidRDefault="00F27B06" w:rsidP="00F27B06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TimesNewRoman5"/>
                <w:rFonts w:ascii="Garamond" w:hAnsi="Garamond"/>
                <w:sz w:val="22"/>
                <w:szCs w:val="22"/>
              </w:rPr>
            </w:pPr>
          </w:p>
          <w:p w14:paraId="79A36EC1" w14:textId="77777777" w:rsidR="00F27B06" w:rsidRPr="00C70A67" w:rsidRDefault="00F27B06" w:rsidP="00F27B06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TimesNewRoman5"/>
                <w:rFonts w:ascii="Garamond" w:hAnsi="Garamond"/>
                <w:sz w:val="22"/>
                <w:szCs w:val="22"/>
              </w:rPr>
            </w:pPr>
          </w:p>
          <w:p w14:paraId="0DDCD762" w14:textId="77777777" w:rsidR="00F27B06" w:rsidRPr="00C70A67" w:rsidRDefault="00F27B06" w:rsidP="00F27B06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TimesNewRoman5"/>
                <w:rFonts w:ascii="Garamond" w:hAnsi="Garamond"/>
                <w:sz w:val="22"/>
                <w:szCs w:val="22"/>
              </w:rPr>
            </w:pPr>
          </w:p>
          <w:p w14:paraId="6C3F78FB" w14:textId="77777777" w:rsidR="00F27B06" w:rsidRPr="00C70A67" w:rsidRDefault="00F27B06" w:rsidP="00F27B06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TimesNewRoman5"/>
                <w:rFonts w:ascii="Garamond" w:hAnsi="Garamond"/>
                <w:sz w:val="22"/>
                <w:szCs w:val="22"/>
              </w:rPr>
            </w:pPr>
          </w:p>
          <w:p w14:paraId="5A111FBB" w14:textId="77777777" w:rsidR="00F27B06" w:rsidRPr="00C70A67" w:rsidRDefault="00F27B06" w:rsidP="00F27B06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TimesNewRoman5"/>
                <w:rFonts w:ascii="Garamond" w:hAnsi="Garamond"/>
                <w:sz w:val="22"/>
                <w:szCs w:val="22"/>
              </w:rPr>
            </w:pPr>
          </w:p>
          <w:p w14:paraId="5DFB2E29" w14:textId="3FBBCD6E" w:rsidR="00F27B06" w:rsidRPr="00C70A67" w:rsidRDefault="00F27B06" w:rsidP="00F27B06">
            <w:pPr>
              <w:pStyle w:val="Bodytext20"/>
              <w:shd w:val="clear" w:color="auto" w:fill="auto"/>
              <w:spacing w:line="230" w:lineRule="exact"/>
              <w:jc w:val="left"/>
              <w:rPr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10.00-10.30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6C3F3" w14:textId="77777777" w:rsidR="00F27B06" w:rsidRPr="0056497C" w:rsidRDefault="00F27B06" w:rsidP="00F27B06">
            <w:pPr>
              <w:pStyle w:val="Bodytext20"/>
              <w:shd w:val="clear" w:color="auto" w:fill="auto"/>
              <w:spacing w:line="274" w:lineRule="exact"/>
              <w:jc w:val="both"/>
              <w:rPr>
                <w:rFonts w:ascii="Garamond" w:hAnsi="Garamond"/>
                <w:sz w:val="22"/>
                <w:szCs w:val="22"/>
              </w:rPr>
            </w:pPr>
            <w:r w:rsidRPr="0056497C">
              <w:rPr>
                <w:rStyle w:val="Bodytext2TimesNewRoman5"/>
                <w:rFonts w:ascii="Garamond" w:hAnsi="Garamond"/>
                <w:sz w:val="22"/>
                <w:szCs w:val="22"/>
              </w:rPr>
              <w:t>Opening remarks</w:t>
            </w:r>
          </w:p>
          <w:p w14:paraId="5237E7B7" w14:textId="6EEC9E21" w:rsidR="00F27B06" w:rsidRPr="0056497C" w:rsidRDefault="00F27B06" w:rsidP="00F27B06">
            <w:pPr>
              <w:pStyle w:val="Bodytext20"/>
              <w:numPr>
                <w:ilvl w:val="0"/>
                <w:numId w:val="9"/>
              </w:numPr>
              <w:shd w:val="clear" w:color="auto" w:fill="auto"/>
              <w:spacing w:line="274" w:lineRule="exact"/>
              <w:jc w:val="both"/>
              <w:rPr>
                <w:rFonts w:ascii="Garamond" w:hAnsi="Garamond"/>
                <w:sz w:val="22"/>
                <w:szCs w:val="22"/>
                <w:lang w:val="sr-Latn-CS"/>
              </w:rPr>
            </w:pPr>
            <w:r w:rsidRPr="0056497C">
              <w:rPr>
                <w:rStyle w:val="Bodytext2TimesNewRoman3"/>
                <w:rFonts w:ascii="Garamond" w:hAnsi="Garamond"/>
                <w:sz w:val="22"/>
                <w:szCs w:val="22"/>
              </w:rPr>
              <w:t>Representative of the University of Montenegro</w:t>
            </w:r>
          </w:p>
          <w:p w14:paraId="46CB4C06" w14:textId="2B3A4471" w:rsidR="00932D10" w:rsidRPr="0056497C" w:rsidRDefault="00932D10" w:rsidP="00F27B06">
            <w:pPr>
              <w:pStyle w:val="Bodytext20"/>
              <w:numPr>
                <w:ilvl w:val="0"/>
                <w:numId w:val="9"/>
              </w:numPr>
              <w:shd w:val="clear" w:color="auto" w:fill="auto"/>
              <w:spacing w:line="274" w:lineRule="exact"/>
              <w:jc w:val="left"/>
              <w:rPr>
                <w:rStyle w:val="Bodytext2TimesNewRoman3"/>
                <w:rFonts w:ascii="Garamond" w:hAnsi="Garamond"/>
                <w:sz w:val="22"/>
                <w:szCs w:val="22"/>
              </w:rPr>
            </w:pPr>
            <w:r w:rsidRPr="0056497C">
              <w:rPr>
                <w:rStyle w:val="Bodytext2TimesNewRoman3"/>
                <w:rFonts w:ascii="Garamond" w:hAnsi="Garamond"/>
                <w:sz w:val="22"/>
                <w:szCs w:val="22"/>
              </w:rPr>
              <w:t>Director General of the</w:t>
            </w:r>
            <w:r w:rsidR="00F27B06" w:rsidRPr="0056497C">
              <w:rPr>
                <w:rStyle w:val="Bodytext2TimesNewRoman3"/>
                <w:rFonts w:ascii="Garamond" w:hAnsi="Garamond"/>
                <w:sz w:val="22"/>
                <w:szCs w:val="22"/>
              </w:rPr>
              <w:t xml:space="preserve"> </w:t>
            </w:r>
            <w:r w:rsidRPr="0056497C">
              <w:rPr>
                <w:rStyle w:val="Bodytext2TimesNewRoman3"/>
                <w:rFonts w:ascii="Garamond" w:hAnsi="Garamond"/>
                <w:sz w:val="22"/>
                <w:szCs w:val="22"/>
              </w:rPr>
              <w:t>Directorate for Higher Education of Ministry of education</w:t>
            </w:r>
            <w:r w:rsidR="00F27B06" w:rsidRPr="0056497C">
              <w:rPr>
                <w:rStyle w:val="Bodytext2TimesNewRoman3"/>
                <w:rFonts w:ascii="Garamond" w:hAnsi="Garamond"/>
                <w:sz w:val="22"/>
                <w:szCs w:val="22"/>
              </w:rPr>
              <w:t>,</w:t>
            </w:r>
            <w:r w:rsidRPr="0056497C">
              <w:rPr>
                <w:rStyle w:val="Bodytext2TimesNewRoman3"/>
                <w:rFonts w:ascii="Garamond" w:hAnsi="Garamond"/>
                <w:sz w:val="22"/>
                <w:szCs w:val="22"/>
              </w:rPr>
              <w:t xml:space="preserve"> Mrs. Mubera Kurpejović </w:t>
            </w:r>
          </w:p>
          <w:p w14:paraId="20993C70" w14:textId="3EDD31C6" w:rsidR="00F27B06" w:rsidRPr="0056497C" w:rsidRDefault="00F27B06" w:rsidP="00F27B06">
            <w:pPr>
              <w:pStyle w:val="Bodytext20"/>
              <w:numPr>
                <w:ilvl w:val="0"/>
                <w:numId w:val="9"/>
              </w:numPr>
              <w:shd w:val="clear" w:color="auto" w:fill="auto"/>
              <w:spacing w:line="274" w:lineRule="exact"/>
              <w:jc w:val="left"/>
              <w:rPr>
                <w:rStyle w:val="Bodytext2TimesNewRoman3"/>
                <w:rFonts w:ascii="Garamond" w:hAnsi="Garamond"/>
                <w:sz w:val="22"/>
                <w:szCs w:val="22"/>
              </w:rPr>
            </w:pPr>
            <w:r w:rsidRPr="0056497C">
              <w:rPr>
                <w:rStyle w:val="Bodytext2TimesNewRoman3"/>
                <w:rFonts w:ascii="Garamond" w:hAnsi="Garamond"/>
                <w:sz w:val="22"/>
                <w:szCs w:val="22"/>
              </w:rPr>
              <w:t>Dean of Law School University of Montenegro, Prof. dr Aneta Spaic</w:t>
            </w:r>
          </w:p>
          <w:p w14:paraId="520D3ADD" w14:textId="4B9E8835" w:rsidR="0056497C" w:rsidRPr="0056497C" w:rsidRDefault="00F27B06" w:rsidP="0056497C">
            <w:pPr>
              <w:pStyle w:val="Bodytext20"/>
              <w:numPr>
                <w:ilvl w:val="0"/>
                <w:numId w:val="9"/>
              </w:numPr>
              <w:shd w:val="clear" w:color="auto" w:fill="auto"/>
              <w:spacing w:line="274" w:lineRule="exact"/>
              <w:jc w:val="left"/>
              <w:rPr>
                <w:rStyle w:val="Bodytext2TimesNewRoman3"/>
                <w:rFonts w:ascii="Garamond" w:hAnsi="Garamond"/>
                <w:sz w:val="22"/>
                <w:szCs w:val="22"/>
              </w:rPr>
            </w:pPr>
            <w:r w:rsidRPr="0056497C">
              <w:rPr>
                <w:rStyle w:val="Bodytext2TimesNewRoman3"/>
                <w:rFonts w:ascii="Garamond" w:hAnsi="Garamond"/>
                <w:sz w:val="22"/>
                <w:szCs w:val="22"/>
              </w:rPr>
              <w:t xml:space="preserve">Representative of the national ERASMUS + office, </w:t>
            </w:r>
            <w:r w:rsidR="00932D10" w:rsidRPr="0056497C">
              <w:rPr>
                <w:rStyle w:val="Bodytext2TimesNewRoman3"/>
                <w:rFonts w:ascii="Garamond" w:hAnsi="Garamond"/>
                <w:sz w:val="22"/>
                <w:szCs w:val="22"/>
              </w:rPr>
              <w:t xml:space="preserve">Mrs. </w:t>
            </w:r>
            <w:r w:rsidRPr="0056497C">
              <w:rPr>
                <w:rStyle w:val="Bodytext2TimesNewRoman3"/>
                <w:rFonts w:ascii="Garamond" w:hAnsi="Garamond"/>
                <w:sz w:val="22"/>
                <w:szCs w:val="22"/>
              </w:rPr>
              <w:t>Vanja Drljevic</w:t>
            </w:r>
          </w:p>
          <w:p w14:paraId="693C55EA" w14:textId="32BE03F9" w:rsidR="00F27B06" w:rsidRPr="0056497C" w:rsidRDefault="00F27B06" w:rsidP="00F27B06">
            <w:pPr>
              <w:pStyle w:val="Bodytext20"/>
              <w:numPr>
                <w:ilvl w:val="0"/>
                <w:numId w:val="9"/>
              </w:numPr>
              <w:shd w:val="clear" w:color="auto" w:fill="auto"/>
              <w:spacing w:line="274" w:lineRule="exact"/>
              <w:jc w:val="left"/>
              <w:rPr>
                <w:rStyle w:val="Bodytext2TimesNewRoman3"/>
                <w:rFonts w:ascii="Garamond" w:hAnsi="Garamond"/>
                <w:sz w:val="22"/>
                <w:szCs w:val="22"/>
              </w:rPr>
            </w:pPr>
            <w:r w:rsidRPr="0056497C">
              <w:rPr>
                <w:rStyle w:val="Bodytext2TimesNewRoman3"/>
                <w:rFonts w:ascii="Garamond" w:hAnsi="Garamond"/>
                <w:sz w:val="22"/>
                <w:szCs w:val="22"/>
              </w:rPr>
              <w:t xml:space="preserve">Representative of the EACA – Giulia Moro via conference call </w:t>
            </w:r>
            <w:r w:rsidR="0056497C" w:rsidRPr="0056497C">
              <w:rPr>
                <w:rStyle w:val="Bodytext2TimesNewRoman3"/>
                <w:rFonts w:ascii="Garamond" w:hAnsi="Garamond"/>
                <w:sz w:val="22"/>
                <w:szCs w:val="22"/>
              </w:rPr>
              <w:t>–</w:t>
            </w:r>
            <w:r w:rsidRPr="0056497C">
              <w:rPr>
                <w:rStyle w:val="Bodytext2TimesNewRoman3"/>
                <w:rFonts w:ascii="Garamond" w:hAnsi="Garamond"/>
                <w:sz w:val="22"/>
                <w:szCs w:val="22"/>
              </w:rPr>
              <w:t xml:space="preserve"> tbc</w:t>
            </w:r>
          </w:p>
          <w:p w14:paraId="52CA650F" w14:textId="54591A90" w:rsidR="0056497C" w:rsidRPr="0056497C" w:rsidRDefault="0056497C" w:rsidP="00F27B06">
            <w:pPr>
              <w:pStyle w:val="Bodytext20"/>
              <w:numPr>
                <w:ilvl w:val="0"/>
                <w:numId w:val="9"/>
              </w:numPr>
              <w:shd w:val="clear" w:color="auto" w:fill="auto"/>
              <w:spacing w:line="274" w:lineRule="exact"/>
              <w:jc w:val="left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56497C">
              <w:rPr>
                <w:rStyle w:val="Bodytext2TimesNewRoman3"/>
                <w:rFonts w:ascii="Garamond" w:hAnsi="Garamond"/>
                <w:sz w:val="22"/>
                <w:szCs w:val="22"/>
              </w:rPr>
              <w:t>Welcome address by the representatives of the delegations</w:t>
            </w:r>
            <w:r>
              <w:rPr>
                <w:rStyle w:val="Bodytext2TimesNewRoman3"/>
                <w:rFonts w:ascii="Garamond" w:hAnsi="Garamond"/>
                <w:sz w:val="22"/>
                <w:szCs w:val="22"/>
              </w:rPr>
              <w:t xml:space="preserve"> of each partner</w:t>
            </w:r>
          </w:p>
        </w:tc>
      </w:tr>
      <w:tr w:rsidR="00F27B06" w:rsidRPr="00C70A67" w14:paraId="40B35922" w14:textId="77777777" w:rsidTr="00F27B06">
        <w:trPr>
          <w:trHeight w:hRule="exact" w:val="89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12437" w14:textId="553F464E" w:rsidR="00F27B06" w:rsidRPr="00C70A67" w:rsidRDefault="00F27B06" w:rsidP="00F27B06">
            <w:pPr>
              <w:pStyle w:val="Bodytext20"/>
              <w:shd w:val="clear" w:color="auto" w:fill="auto"/>
              <w:spacing w:line="230" w:lineRule="exact"/>
              <w:jc w:val="left"/>
              <w:rPr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10.30-11.00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6F1A5" w14:textId="77777777" w:rsidR="00F27B06" w:rsidRPr="00C70A67" w:rsidRDefault="00F27B06" w:rsidP="00F27B06">
            <w:pPr>
              <w:pStyle w:val="Bodytext20"/>
              <w:shd w:val="clear" w:color="auto" w:fill="auto"/>
              <w:spacing w:line="274" w:lineRule="exact"/>
              <w:jc w:val="left"/>
              <w:rPr>
                <w:rStyle w:val="Bodytext2TimesNewRoman5"/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Presentation on the Contractual and Financial Management of the ERASMUS + projects by NATIONAL ERASMUS +, by Rina Muhaj</w:t>
            </w:r>
          </w:p>
          <w:p w14:paraId="21E7479F" w14:textId="5C434D35" w:rsidR="00F27B06" w:rsidRPr="00C70A67" w:rsidRDefault="00F27B06" w:rsidP="00F27B06">
            <w:pPr>
              <w:pStyle w:val="Bodytext20"/>
              <w:shd w:val="clear" w:color="auto" w:fill="auto"/>
              <w:spacing w:line="274" w:lineRule="exact"/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70A67">
              <w:rPr>
                <w:rStyle w:val="Bodytext2TimesNewRoman5"/>
                <w:rFonts w:ascii="Garamond" w:hAnsi="Garamond"/>
                <w:b w:val="0"/>
                <w:bCs w:val="0"/>
                <w:sz w:val="21"/>
                <w:szCs w:val="21"/>
              </w:rPr>
              <w:t>Questions</w:t>
            </w:r>
          </w:p>
        </w:tc>
      </w:tr>
      <w:tr w:rsidR="00F27B06" w:rsidRPr="00C70A67" w14:paraId="05A15173" w14:textId="77777777" w:rsidTr="00F27B06">
        <w:trPr>
          <w:trHeight w:hRule="exact" w:val="188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F33EF" w14:textId="3BC73271" w:rsidR="00F27B06" w:rsidRPr="00C70A67" w:rsidRDefault="00F27B06" w:rsidP="00F27B06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TimesNewRoman5"/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1</w:t>
            </w:r>
            <w:r>
              <w:rPr>
                <w:rStyle w:val="Bodytext2TimesNewRoman5"/>
                <w:rFonts w:ascii="Garamond" w:hAnsi="Garamond"/>
                <w:sz w:val="22"/>
                <w:szCs w:val="22"/>
              </w:rPr>
              <w:t>1</w:t>
            </w: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.00-1</w:t>
            </w:r>
            <w:r>
              <w:rPr>
                <w:rStyle w:val="Bodytext2TimesNewRoman5"/>
                <w:rFonts w:ascii="Garamond" w:hAnsi="Garamond"/>
                <w:sz w:val="22"/>
                <w:szCs w:val="22"/>
              </w:rPr>
              <w:t>3.00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F5A22" w14:textId="74586001" w:rsidR="00F27B06" w:rsidRDefault="00F27B06" w:rsidP="00F27B06">
            <w:pPr>
              <w:pStyle w:val="Bodytext20"/>
              <w:shd w:val="clear" w:color="auto" w:fill="auto"/>
              <w:spacing w:line="274" w:lineRule="exact"/>
              <w:jc w:val="left"/>
              <w:rPr>
                <w:rStyle w:val="Bodytext2TimesNewRoman5"/>
                <w:rFonts w:ascii="Garamond" w:hAnsi="Garamond"/>
                <w:sz w:val="22"/>
                <w:szCs w:val="22"/>
              </w:rPr>
            </w:pPr>
            <w:r>
              <w:rPr>
                <w:rStyle w:val="Bodytext2TimesNewRoman5"/>
                <w:rFonts w:ascii="Garamond" w:hAnsi="Garamond"/>
                <w:sz w:val="22"/>
                <w:szCs w:val="22"/>
              </w:rPr>
              <w:t xml:space="preserve"> </w:t>
            </w: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Overall presentation of t</w:t>
            </w:r>
            <w:r>
              <w:rPr>
                <w:rStyle w:val="Bodytext2TimesNewRoman5"/>
                <w:rFonts w:ascii="Garamond" w:hAnsi="Garamond"/>
                <w:sz w:val="22"/>
                <w:szCs w:val="22"/>
              </w:rPr>
              <w:t>he ENEMLOS</w:t>
            </w: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 xml:space="preserve"> projec</w:t>
            </w:r>
            <w:r>
              <w:rPr>
                <w:rStyle w:val="Bodytext2TimesNewRoman5"/>
                <w:rFonts w:ascii="Garamond" w:hAnsi="Garamond"/>
                <w:sz w:val="22"/>
                <w:szCs w:val="22"/>
              </w:rPr>
              <w:t>t</w:t>
            </w:r>
          </w:p>
          <w:p w14:paraId="7D67F960" w14:textId="77777777" w:rsidR="00F27B06" w:rsidRDefault="00F27B06" w:rsidP="00F27B06">
            <w:pPr>
              <w:pStyle w:val="Bodytext20"/>
              <w:shd w:val="clear" w:color="auto" w:fill="auto"/>
              <w:spacing w:line="274" w:lineRule="exact"/>
              <w:jc w:val="left"/>
              <w:rPr>
                <w:rStyle w:val="Bodytext2TimesNewRoman5"/>
                <w:rFonts w:ascii="Garamond" w:hAnsi="Garamond"/>
                <w:sz w:val="22"/>
                <w:szCs w:val="22"/>
              </w:rPr>
            </w:pPr>
          </w:p>
          <w:p w14:paraId="12DAE681" w14:textId="77777777" w:rsidR="00F27B06" w:rsidRPr="00C70A67" w:rsidRDefault="00F27B06" w:rsidP="00F27B06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3"/>
                <w:rFonts w:ascii="Garamond" w:hAnsi="Garamond" w:cs="Verdana"/>
                <w:b w:val="0"/>
                <w:bCs w:val="0"/>
                <w:sz w:val="22"/>
                <w:szCs w:val="22"/>
              </w:rPr>
            </w:pPr>
            <w:r w:rsidRPr="00C70A67">
              <w:rPr>
                <w:rStyle w:val="Bodytext2TimesNewRoman3"/>
                <w:rFonts w:ascii="Garamond" w:hAnsi="Garamond" w:cs="Verdana"/>
                <w:bCs w:val="0"/>
                <w:sz w:val="22"/>
                <w:szCs w:val="22"/>
              </w:rPr>
              <w:t xml:space="preserve">Evaluation of the project proposal and suggestions of the evaluator –  Nikola Dozic </w:t>
            </w:r>
          </w:p>
          <w:p w14:paraId="12B9D65E" w14:textId="4EB1B789" w:rsidR="00F27B06" w:rsidRPr="00C70A67" w:rsidRDefault="00F27B06" w:rsidP="00F27B06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3"/>
                <w:rFonts w:ascii="Garamond" w:hAnsi="Garamond" w:cs="Verdana"/>
                <w:b w:val="0"/>
                <w:bCs w:val="0"/>
                <w:sz w:val="22"/>
                <w:szCs w:val="22"/>
              </w:rPr>
            </w:pPr>
            <w:r w:rsidRPr="00C70A67">
              <w:rPr>
                <w:rStyle w:val="Bodytext2TimesNewRoman3"/>
                <w:rFonts w:ascii="Garamond" w:hAnsi="Garamond" w:cs="Verdana"/>
                <w:bCs w:val="0"/>
                <w:sz w:val="22"/>
                <w:szCs w:val="22"/>
              </w:rPr>
              <w:t>Analysis of the Partnership agreement proposal followed by the discussion –  Velibor Korac</w:t>
            </w:r>
          </w:p>
          <w:p w14:paraId="13969409" w14:textId="77777777" w:rsidR="00F27B06" w:rsidRDefault="00F27B06" w:rsidP="00F27B06">
            <w:pPr>
              <w:pStyle w:val="Bodytext20"/>
              <w:shd w:val="clear" w:color="auto" w:fill="auto"/>
              <w:spacing w:line="274" w:lineRule="exact"/>
              <w:jc w:val="left"/>
              <w:rPr>
                <w:rStyle w:val="Bodytext2TimesNewRoman5"/>
                <w:rFonts w:ascii="Garamond" w:hAnsi="Garamond"/>
                <w:sz w:val="22"/>
                <w:szCs w:val="22"/>
              </w:rPr>
            </w:pPr>
          </w:p>
          <w:p w14:paraId="342835B6" w14:textId="1FDE8FF3" w:rsidR="00F27B06" w:rsidRPr="00C70A67" w:rsidRDefault="00F27B06" w:rsidP="00F27B06">
            <w:pPr>
              <w:pStyle w:val="Bodytext20"/>
              <w:shd w:val="clear" w:color="auto" w:fill="auto"/>
              <w:spacing w:line="274" w:lineRule="exact"/>
              <w:jc w:val="left"/>
              <w:rPr>
                <w:rStyle w:val="Bodytext2TimesNewRoman5"/>
                <w:rFonts w:ascii="Garamond" w:hAnsi="Garamond"/>
                <w:sz w:val="22"/>
                <w:szCs w:val="22"/>
              </w:rPr>
            </w:pPr>
          </w:p>
        </w:tc>
      </w:tr>
      <w:tr w:rsidR="00F27B06" w:rsidRPr="00C70A67" w14:paraId="27CC8A31" w14:textId="77777777" w:rsidTr="00F27B06">
        <w:trPr>
          <w:trHeight w:hRule="exact" w:val="45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DAE6A" w14:textId="641A41CC" w:rsidR="00F27B06" w:rsidRPr="00C70A67" w:rsidRDefault="00F27B06" w:rsidP="00F27B06">
            <w:pPr>
              <w:pStyle w:val="Bodytext20"/>
              <w:shd w:val="clear" w:color="auto" w:fill="auto"/>
              <w:spacing w:line="230" w:lineRule="exact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Style w:val="Bodytext2TimesNewRoman5"/>
                <w:rFonts w:ascii="Garamond" w:hAnsi="Garamond"/>
                <w:sz w:val="22"/>
                <w:szCs w:val="22"/>
              </w:rPr>
              <w:t xml:space="preserve"> </w:t>
            </w: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1</w:t>
            </w:r>
            <w:r>
              <w:rPr>
                <w:rStyle w:val="Bodytext2TimesNewRoman5"/>
                <w:rFonts w:ascii="Garamond" w:hAnsi="Garamond"/>
                <w:sz w:val="22"/>
                <w:szCs w:val="22"/>
              </w:rPr>
              <w:t>3</w:t>
            </w: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.</w:t>
            </w:r>
            <w:r>
              <w:rPr>
                <w:rStyle w:val="Bodytext2TimesNewRoman5"/>
                <w:rFonts w:ascii="Garamond" w:hAnsi="Garamond"/>
                <w:sz w:val="22"/>
                <w:szCs w:val="22"/>
              </w:rPr>
              <w:t>0</w:t>
            </w: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0-13.</w:t>
            </w:r>
            <w:r>
              <w:rPr>
                <w:rStyle w:val="Bodytext2TimesNewRoman5"/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8E455" w14:textId="6B0F20FA" w:rsidR="00F27B06" w:rsidRPr="00C70A67" w:rsidRDefault="00F27B06" w:rsidP="00F27B06">
            <w:pPr>
              <w:pStyle w:val="Bodytext20"/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Style w:val="Bodytext2TimesNewRoman3"/>
                <w:rFonts w:ascii="Garamond" w:hAnsi="Garamond" w:cs="Verdana"/>
                <w:bCs w:val="0"/>
                <w:sz w:val="22"/>
                <w:szCs w:val="22"/>
              </w:rPr>
              <w:t>Coffee break</w:t>
            </w:r>
          </w:p>
        </w:tc>
      </w:tr>
      <w:tr w:rsidR="00F27B06" w:rsidRPr="00C70A67" w14:paraId="300BADC4" w14:textId="77777777" w:rsidTr="00F27B06">
        <w:trPr>
          <w:trHeight w:hRule="exact" w:val="59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E3032" w14:textId="229C76D9" w:rsidR="00F27B06" w:rsidRPr="00C70A67" w:rsidRDefault="00F27B06" w:rsidP="00F27B06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TimesNewRoman5"/>
                <w:rFonts w:ascii="Garamond" w:hAnsi="Garamond"/>
                <w:sz w:val="22"/>
                <w:szCs w:val="22"/>
              </w:rPr>
            </w:pPr>
            <w:r>
              <w:rPr>
                <w:rStyle w:val="Bodytext2TimesNewRoman5"/>
                <w:rFonts w:ascii="Garamond" w:hAnsi="Garamond"/>
                <w:sz w:val="22"/>
                <w:szCs w:val="22"/>
              </w:rPr>
              <w:t xml:space="preserve"> </w:t>
            </w: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13.</w:t>
            </w:r>
            <w:r>
              <w:rPr>
                <w:rStyle w:val="Bodytext2TimesNewRoman5"/>
                <w:rFonts w:ascii="Garamond" w:hAnsi="Garamond"/>
                <w:sz w:val="22"/>
                <w:szCs w:val="22"/>
              </w:rPr>
              <w:t>30</w:t>
            </w: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-14.</w:t>
            </w:r>
            <w:r>
              <w:rPr>
                <w:rStyle w:val="Bodytext2TimesNewRoman5"/>
                <w:rFonts w:ascii="Garamond" w:hAnsi="Garamond"/>
                <w:sz w:val="22"/>
                <w:szCs w:val="22"/>
              </w:rPr>
              <w:t>3</w:t>
            </w: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6A66E" w14:textId="3B2FC8A7" w:rsidR="00F27B06" w:rsidRPr="00C70A67" w:rsidRDefault="00F27B06" w:rsidP="00F27B06">
            <w:pPr>
              <w:pStyle w:val="Bodytext20"/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3"/>
                <w:rFonts w:ascii="Garamond" w:hAnsi="Garamond" w:cs="Verdana"/>
                <w:bCs w:val="0"/>
                <w:sz w:val="22"/>
                <w:szCs w:val="22"/>
              </w:rPr>
            </w:pP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 xml:space="preserve">Activities of the project (study visits and trainings) – Rajka Pekovic </w:t>
            </w:r>
          </w:p>
        </w:tc>
      </w:tr>
      <w:tr w:rsidR="00F27B06" w:rsidRPr="00C70A67" w14:paraId="286E854A" w14:textId="77777777" w:rsidTr="009E5EB1">
        <w:trPr>
          <w:trHeight w:hRule="exact" w:val="274"/>
        </w:trPr>
        <w:tc>
          <w:tcPr>
            <w:tcW w:w="10301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14:paraId="4B160FF2" w14:textId="1120CA40" w:rsidR="00F27B06" w:rsidRPr="00C70A67" w:rsidRDefault="00F27B06" w:rsidP="00F27B06">
            <w:pPr>
              <w:pStyle w:val="Bodytext20"/>
              <w:shd w:val="clear" w:color="auto" w:fill="auto"/>
              <w:spacing w:line="230" w:lineRule="exact"/>
              <w:rPr>
                <w:rFonts w:ascii="Garamond" w:hAnsi="Garamond"/>
                <w:sz w:val="22"/>
                <w:szCs w:val="22"/>
              </w:rPr>
            </w:pPr>
            <w:r w:rsidRPr="00C70A67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82AC0E2" wp14:editId="4BF7FA10">
                      <wp:simplePos x="0" y="0"/>
                      <wp:positionH relativeFrom="page">
                        <wp:posOffset>16296</wp:posOffset>
                      </wp:positionH>
                      <wp:positionV relativeFrom="page">
                        <wp:posOffset>14831</wp:posOffset>
                      </wp:positionV>
                      <wp:extent cx="6513830" cy="164465"/>
                      <wp:effectExtent l="0" t="3810" r="2540" b="317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99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5BBF34" id="Rectangle 3" o:spid="_x0000_s1026" style="position:absolute;margin-left:1.3pt;margin-top:1.15pt;width:512.9pt;height:12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" fillcolor="#999" stroked="f">
                      <w10:wrap anchorx="page" anchory="page"/>
                    </v:rect>
                  </w:pict>
                </mc:Fallback>
              </mc:AlternateContent>
            </w: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15.30-16.00</w:t>
            </w:r>
          </w:p>
        </w:tc>
      </w:tr>
      <w:tr w:rsidR="00F27B06" w:rsidRPr="00C70A67" w14:paraId="65BB662D" w14:textId="77777777" w:rsidTr="00F27B06">
        <w:trPr>
          <w:trHeight w:hRule="exact" w:val="53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3E858" w14:textId="64B792DF" w:rsidR="00F27B06" w:rsidRPr="00C70A67" w:rsidRDefault="00F27B06" w:rsidP="00F27B06">
            <w:pPr>
              <w:pStyle w:val="Bodytext20"/>
              <w:shd w:val="clear" w:color="auto" w:fill="auto"/>
              <w:spacing w:line="230" w:lineRule="exact"/>
              <w:jc w:val="left"/>
              <w:rPr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14.</w:t>
            </w:r>
            <w:r>
              <w:rPr>
                <w:rStyle w:val="Bodytext2TimesNewRoman5"/>
                <w:rFonts w:ascii="Garamond" w:hAnsi="Garamond"/>
                <w:sz w:val="22"/>
                <w:szCs w:val="22"/>
              </w:rPr>
              <w:t>3</w:t>
            </w: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0-15.30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56BCF" w14:textId="77777777" w:rsidR="00F27B06" w:rsidRPr="00C70A67" w:rsidRDefault="00F27B06" w:rsidP="00F27B06">
            <w:pPr>
              <w:pStyle w:val="Bodytext20"/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5"/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Lunch at the hotel (for the guests of the Hotel Avala)</w:t>
            </w:r>
          </w:p>
          <w:p w14:paraId="1D15B6FF" w14:textId="77777777" w:rsidR="00F27B06" w:rsidRPr="00C70A67" w:rsidRDefault="00F27B06" w:rsidP="00F27B06">
            <w:pPr>
              <w:pStyle w:val="Bodytext20"/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5"/>
                <w:rFonts w:ascii="Garamond" w:hAnsi="Garamond"/>
                <w:sz w:val="22"/>
                <w:szCs w:val="22"/>
              </w:rPr>
            </w:pPr>
          </w:p>
          <w:p w14:paraId="651A2376" w14:textId="77777777" w:rsidR="00F27B06" w:rsidRPr="00C70A67" w:rsidRDefault="00F27B06" w:rsidP="00F27B06">
            <w:pPr>
              <w:pStyle w:val="Bodytext20"/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5"/>
                <w:rFonts w:ascii="Garamond" w:hAnsi="Garamond"/>
                <w:sz w:val="22"/>
                <w:szCs w:val="22"/>
              </w:rPr>
            </w:pPr>
          </w:p>
          <w:p w14:paraId="36CF4301" w14:textId="77777777" w:rsidR="00F27B06" w:rsidRPr="00C70A67" w:rsidRDefault="00F27B06" w:rsidP="00F27B06">
            <w:pPr>
              <w:pStyle w:val="Bodytext20"/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5"/>
                <w:rFonts w:ascii="Garamond" w:hAnsi="Garamond"/>
                <w:sz w:val="22"/>
                <w:szCs w:val="22"/>
              </w:rPr>
            </w:pPr>
          </w:p>
          <w:p w14:paraId="484A4EBC" w14:textId="77777777" w:rsidR="00F27B06" w:rsidRPr="00C70A67" w:rsidRDefault="00F27B06" w:rsidP="00F27B06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27B06" w:rsidRPr="00C70A67" w14:paraId="666D57B7" w14:textId="77777777" w:rsidTr="00F27B06">
        <w:trPr>
          <w:trHeight w:hRule="exact" w:val="49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BAB0E" w14:textId="16731744" w:rsidR="00F27B06" w:rsidRPr="00C70A67" w:rsidRDefault="00F27B06" w:rsidP="00F27B06">
            <w:pPr>
              <w:pStyle w:val="Bodytext20"/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5"/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1</w:t>
            </w:r>
            <w:r>
              <w:rPr>
                <w:rStyle w:val="Bodytext2TimesNewRoman5"/>
                <w:rFonts w:ascii="Garamond" w:hAnsi="Garamond"/>
                <w:sz w:val="22"/>
                <w:szCs w:val="22"/>
              </w:rPr>
              <w:t>5</w:t>
            </w: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.</w:t>
            </w:r>
            <w:r>
              <w:rPr>
                <w:rStyle w:val="Bodytext2TimesNewRoman5"/>
                <w:rFonts w:ascii="Garamond" w:hAnsi="Garamond"/>
                <w:sz w:val="22"/>
                <w:szCs w:val="22"/>
              </w:rPr>
              <w:t>3</w:t>
            </w: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0-1</w:t>
            </w:r>
            <w:r>
              <w:rPr>
                <w:rStyle w:val="Bodytext2TimesNewRoman5"/>
                <w:rFonts w:ascii="Garamond" w:hAnsi="Garamond"/>
                <w:sz w:val="22"/>
                <w:szCs w:val="22"/>
              </w:rPr>
              <w:t>6</w:t>
            </w: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.</w:t>
            </w:r>
            <w:r>
              <w:rPr>
                <w:rStyle w:val="Bodytext2TimesNewRoman5"/>
                <w:rFonts w:ascii="Garamond" w:hAnsi="Garamond"/>
                <w:sz w:val="22"/>
                <w:szCs w:val="22"/>
              </w:rPr>
              <w:t>0</w:t>
            </w: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81C6C" w14:textId="77777777" w:rsidR="00F27B06" w:rsidRPr="00C70A67" w:rsidRDefault="00F27B06" w:rsidP="00F27B06">
            <w:pPr>
              <w:pStyle w:val="Bodytext20"/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5"/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Setting up the timetable for study visits and trainings. Inputs from the partners</w:t>
            </w:r>
          </w:p>
          <w:p w14:paraId="019C5B75" w14:textId="77777777" w:rsidR="00F27B06" w:rsidRPr="00C70A67" w:rsidRDefault="00F27B06" w:rsidP="00F27B06">
            <w:pPr>
              <w:pStyle w:val="Bodytext20"/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5"/>
                <w:rFonts w:ascii="Garamond" w:hAnsi="Garamond"/>
                <w:sz w:val="22"/>
                <w:szCs w:val="22"/>
              </w:rPr>
            </w:pPr>
          </w:p>
        </w:tc>
      </w:tr>
      <w:tr w:rsidR="00F27B06" w:rsidRPr="00C70A67" w14:paraId="7C29D92F" w14:textId="77777777" w:rsidTr="00F27B06">
        <w:trPr>
          <w:trHeight w:hRule="exact" w:val="62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AFAE0" w14:textId="666D8170" w:rsidR="00F27B06" w:rsidRPr="00C70A67" w:rsidRDefault="00F27B06" w:rsidP="00F27B06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TimesNewRoman5"/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16.00-17.30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717D4" w14:textId="77777777" w:rsidR="00F27B06" w:rsidRPr="00C70A67" w:rsidRDefault="00F27B06" w:rsidP="00F27B06">
            <w:pPr>
              <w:pStyle w:val="Bodytext20"/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5"/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Bilateral meetings (Montenegro – Croatia) (Kosovo - UK) (Kosovo – Croatia) (Montenegro – UK)</w:t>
            </w:r>
          </w:p>
        </w:tc>
      </w:tr>
      <w:tr w:rsidR="00F27B06" w:rsidRPr="00C70A67" w14:paraId="23C05C4A" w14:textId="77777777" w:rsidTr="00F27B06">
        <w:trPr>
          <w:trHeight w:hRule="exact" w:val="56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DD09D" w14:textId="77777777" w:rsidR="00F27B06" w:rsidRPr="00C70A67" w:rsidRDefault="00F27B06" w:rsidP="00F27B06">
            <w:pPr>
              <w:pStyle w:val="Bodytext20"/>
              <w:shd w:val="clear" w:color="auto" w:fill="auto"/>
              <w:spacing w:line="230" w:lineRule="exact"/>
              <w:jc w:val="left"/>
              <w:rPr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18.30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910A5" w14:textId="77777777" w:rsidR="00F27B06" w:rsidRPr="00C70A67" w:rsidRDefault="00F27B06" w:rsidP="00F27B06">
            <w:pPr>
              <w:pStyle w:val="Bodytext20"/>
              <w:shd w:val="clear" w:color="auto" w:fill="auto"/>
              <w:spacing w:line="230" w:lineRule="exact"/>
              <w:jc w:val="both"/>
              <w:rPr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4"/>
                <w:rFonts w:ascii="Garamond" w:hAnsi="Garamond"/>
                <w:sz w:val="22"/>
                <w:szCs w:val="22"/>
              </w:rPr>
              <w:t xml:space="preserve">Dinner in the HOTEL </w:t>
            </w: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(for the guests of the Hotel Avala)</w:t>
            </w:r>
          </w:p>
        </w:tc>
      </w:tr>
    </w:tbl>
    <w:p w14:paraId="06BA9A75" w14:textId="77777777" w:rsidR="00AC196D" w:rsidRPr="00C70A67" w:rsidRDefault="00AC196D">
      <w:pPr>
        <w:rPr>
          <w:rFonts w:ascii="Garamond" w:hAnsi="Garamond"/>
          <w:sz w:val="22"/>
          <w:szCs w:val="22"/>
        </w:rPr>
        <w:sectPr w:rsidR="00AC196D" w:rsidRPr="00C70A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C42909" w14:textId="4BAA62A5" w:rsidR="00AC196D" w:rsidRPr="00C70A67" w:rsidRDefault="00E75D26">
      <w:pPr>
        <w:rPr>
          <w:rFonts w:ascii="Garamond" w:hAnsi="Garamond"/>
          <w:sz w:val="22"/>
          <w:szCs w:val="22"/>
        </w:rPr>
      </w:pPr>
      <w:r w:rsidRPr="00C70A67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368907" wp14:editId="16BA007D">
                <wp:simplePos x="0" y="0"/>
                <wp:positionH relativeFrom="page">
                  <wp:posOffset>549275</wp:posOffset>
                </wp:positionH>
                <wp:positionV relativeFrom="page">
                  <wp:posOffset>817245</wp:posOffset>
                </wp:positionV>
                <wp:extent cx="6501130" cy="374650"/>
                <wp:effectExtent l="0" t="0" r="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374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7560B7" id="Rectangle 4" o:spid="_x0000_s1026" style="position:absolute;margin-left:43.25pt;margin-top:64.35pt;width:511.9pt;height:2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 w:rsidRPr="00C70A6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338CD0" wp14:editId="325281E0">
                <wp:simplePos x="0" y="0"/>
                <wp:positionH relativeFrom="page">
                  <wp:posOffset>549275</wp:posOffset>
                </wp:positionH>
                <wp:positionV relativeFrom="page">
                  <wp:posOffset>4364990</wp:posOffset>
                </wp:positionV>
                <wp:extent cx="6501130" cy="149225"/>
                <wp:effectExtent l="0" t="2540" r="0" b="6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1492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EE6F65" id="Rectangle 5" o:spid="_x0000_s1026" style="position:absolute;margin-left:43.25pt;margin-top:343.7pt;width:511.9pt;height: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" fillcolor="#999" stroked="f">
                <w10:wrap anchorx="page" anchory="page"/>
              </v:rect>
            </w:pict>
          </mc:Fallback>
        </mc:AlternateContent>
      </w:r>
    </w:p>
    <w:p w14:paraId="35CBD0AD" w14:textId="77777777" w:rsidR="00F27B06" w:rsidRDefault="00F27B06">
      <w:pPr>
        <w:pStyle w:val="Bodytext31"/>
        <w:framePr w:w="10277" w:h="652" w:hRule="exact" w:wrap="none" w:vAnchor="page" w:hAnchor="page" w:x="847" w:y="1271"/>
        <w:shd w:val="clear" w:color="auto" w:fill="000000"/>
        <w:rPr>
          <w:rStyle w:val="Bodytext30"/>
          <w:rFonts w:ascii="Garamond" w:hAnsi="Garamond"/>
          <w:b/>
          <w:bCs/>
          <w:sz w:val="22"/>
          <w:szCs w:val="22"/>
        </w:rPr>
      </w:pPr>
    </w:p>
    <w:p w14:paraId="63671064" w14:textId="02F6168D" w:rsidR="00AC196D" w:rsidRPr="00C70A67" w:rsidRDefault="00895156">
      <w:pPr>
        <w:pStyle w:val="Bodytext31"/>
        <w:framePr w:w="10277" w:h="652" w:hRule="exact" w:wrap="none" w:vAnchor="page" w:hAnchor="page" w:x="847" w:y="1271"/>
        <w:shd w:val="clear" w:color="auto" w:fill="000000"/>
        <w:rPr>
          <w:rFonts w:ascii="Garamond" w:hAnsi="Garamond"/>
          <w:sz w:val="22"/>
          <w:szCs w:val="22"/>
        </w:rPr>
      </w:pPr>
      <w:r w:rsidRPr="00C70A67">
        <w:rPr>
          <w:rStyle w:val="Bodytext30"/>
          <w:rFonts w:ascii="Garamond" w:hAnsi="Garamond"/>
          <w:b/>
          <w:bCs/>
          <w:sz w:val="22"/>
          <w:szCs w:val="22"/>
        </w:rPr>
        <w:t xml:space="preserve">Tuesday </w:t>
      </w:r>
      <w:r w:rsidR="00AC196D" w:rsidRPr="00C70A67">
        <w:rPr>
          <w:rStyle w:val="Bodytext30"/>
          <w:rFonts w:ascii="Garamond" w:hAnsi="Garamond"/>
          <w:b/>
          <w:bCs/>
          <w:sz w:val="22"/>
          <w:szCs w:val="22"/>
        </w:rPr>
        <w:t xml:space="preserve">25 </w:t>
      </w:r>
      <w:r w:rsidR="008D559D" w:rsidRPr="00C70A67">
        <w:rPr>
          <w:rStyle w:val="Bodytext30"/>
          <w:rFonts w:ascii="Garamond" w:hAnsi="Garamond"/>
          <w:b/>
          <w:bCs/>
          <w:sz w:val="22"/>
          <w:szCs w:val="22"/>
        </w:rPr>
        <w:t>February</w:t>
      </w:r>
      <w:r w:rsidR="00AC196D" w:rsidRPr="00C70A67">
        <w:rPr>
          <w:rStyle w:val="Bodytext30"/>
          <w:rFonts w:ascii="Garamond" w:hAnsi="Garamond"/>
          <w:b/>
          <w:bCs/>
          <w:sz w:val="22"/>
          <w:szCs w:val="22"/>
        </w:rPr>
        <w:t xml:space="preserve">  </w:t>
      </w:r>
      <w:r w:rsidR="008D559D" w:rsidRPr="00C70A67">
        <w:rPr>
          <w:rStyle w:val="Bodytext30"/>
          <w:rFonts w:ascii="Garamond" w:hAnsi="Garamond"/>
          <w:b/>
          <w:bCs/>
          <w:sz w:val="22"/>
          <w:szCs w:val="22"/>
        </w:rPr>
        <w:t>2020</w:t>
      </w:r>
    </w:p>
    <w:p w14:paraId="03ECA92B" w14:textId="77777777" w:rsidR="00AC196D" w:rsidRPr="00C70A67" w:rsidRDefault="00AC196D">
      <w:pPr>
        <w:pStyle w:val="Bodytext41"/>
        <w:framePr w:w="10277" w:h="652" w:hRule="exact" w:wrap="none" w:vAnchor="page" w:hAnchor="page" w:x="847" w:y="1271"/>
        <w:shd w:val="clear" w:color="auto" w:fill="000000"/>
        <w:rPr>
          <w:rFonts w:ascii="Garamond" w:hAnsi="Garamond"/>
          <w:sz w:val="22"/>
          <w:szCs w:val="22"/>
        </w:rPr>
      </w:pPr>
    </w:p>
    <w:tbl>
      <w:tblPr>
        <w:tblOverlap w:val="never"/>
        <w:tblW w:w="1027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7886"/>
      </w:tblGrid>
      <w:tr w:rsidR="00AC196D" w:rsidRPr="00C70A67" w14:paraId="2D664F43" w14:textId="77777777" w:rsidTr="00895156">
        <w:trPr>
          <w:trHeight w:hRule="exact" w:val="278"/>
        </w:trPr>
        <w:tc>
          <w:tcPr>
            <w:tcW w:w="10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228C1F" w14:textId="77777777" w:rsidR="00AC196D" w:rsidRPr="00C70A67" w:rsidRDefault="00AC196D">
            <w:pPr>
              <w:pStyle w:val="Bodytext20"/>
              <w:framePr w:w="10277" w:h="7186" w:wrap="none" w:vAnchor="page" w:hAnchor="page" w:x="847" w:y="1874"/>
              <w:shd w:val="clear" w:color="auto" w:fill="auto"/>
              <w:spacing w:line="240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895156" w:rsidRPr="00C70A67" w14:paraId="5E67363F" w14:textId="77777777" w:rsidTr="00895156">
        <w:trPr>
          <w:trHeight w:hRule="exact" w:val="65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DD311" w14:textId="081B89C2" w:rsidR="00895156" w:rsidRPr="00C70A67" w:rsidRDefault="00895156" w:rsidP="00895156">
            <w:pPr>
              <w:pStyle w:val="Bodytext20"/>
              <w:framePr w:w="10277" w:h="7186" w:wrap="none" w:vAnchor="page" w:hAnchor="page" w:x="847" w:y="1874"/>
              <w:shd w:val="clear" w:color="auto" w:fill="auto"/>
              <w:spacing w:line="240" w:lineRule="exact"/>
              <w:jc w:val="left"/>
              <w:rPr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>10.00-11.00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36A71" w14:textId="1B27259F" w:rsidR="00895156" w:rsidRPr="00C70A67" w:rsidRDefault="00895156" w:rsidP="00895156">
            <w:pPr>
              <w:pStyle w:val="Bodytext20"/>
              <w:framePr w:w="10277" w:h="7186" w:wrap="none" w:vAnchor="page" w:hAnchor="page" w:x="847" w:y="1874"/>
              <w:shd w:val="clear" w:color="auto" w:fill="auto"/>
              <w:tabs>
                <w:tab w:val="left" w:pos="350"/>
              </w:tabs>
              <w:spacing w:line="274" w:lineRule="exact"/>
              <w:jc w:val="both"/>
              <w:rPr>
                <w:rFonts w:ascii="Garamond" w:hAnsi="Garamond"/>
                <w:sz w:val="22"/>
                <w:szCs w:val="22"/>
              </w:rPr>
            </w:pPr>
            <w:r w:rsidRPr="00C70A67">
              <w:rPr>
                <w:rFonts w:ascii="Garamond" w:eastAsia="Times New Roman" w:hAnsi="Garamond" w:cstheme="minorHAnsi"/>
                <w:b/>
                <w:sz w:val="22"/>
                <w:szCs w:val="22"/>
                <w:lang w:eastAsia="fr-BE"/>
              </w:rPr>
              <w:t>Report on</w:t>
            </w:r>
            <w:r w:rsidRPr="00C70A67">
              <w:rPr>
                <w:rFonts w:ascii="Garamond" w:hAnsi="Garamond" w:cstheme="minorHAnsi"/>
                <w:b/>
                <w:sz w:val="22"/>
                <w:szCs w:val="22"/>
              </w:rPr>
              <w:t xml:space="preserve"> Status Quo Analysis of the status and type of the legal clinical education in South East Europe</w:t>
            </w:r>
            <w:r w:rsidR="00CC51BE" w:rsidRPr="00C70A67">
              <w:rPr>
                <w:rFonts w:ascii="Garamond" w:hAnsi="Garamond" w:cstheme="minorHAnsi"/>
                <w:b/>
                <w:sz w:val="22"/>
                <w:szCs w:val="22"/>
              </w:rPr>
              <w:t xml:space="preserve"> – Dukagjin Leka</w:t>
            </w:r>
          </w:p>
        </w:tc>
      </w:tr>
      <w:tr w:rsidR="00895156" w:rsidRPr="00C70A67" w14:paraId="296B6CF5" w14:textId="77777777" w:rsidTr="00895156">
        <w:trPr>
          <w:trHeight w:hRule="exact" w:val="65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0B4C4" w14:textId="0242CAA9" w:rsidR="00895156" w:rsidRPr="00C70A67" w:rsidRDefault="00895156" w:rsidP="00895156">
            <w:pPr>
              <w:pStyle w:val="Bodytext20"/>
              <w:framePr w:w="10277" w:h="7186" w:wrap="none" w:vAnchor="page" w:hAnchor="page" w:x="847" w:y="1874"/>
              <w:shd w:val="clear" w:color="auto" w:fill="auto"/>
              <w:spacing w:line="240" w:lineRule="exact"/>
              <w:jc w:val="left"/>
              <w:rPr>
                <w:rStyle w:val="Bodytext2TimesNewRoman3"/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>11.00-12.00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395ED" w14:textId="39C4ADB7" w:rsidR="00895156" w:rsidRPr="00C70A67" w:rsidRDefault="00895156" w:rsidP="00895156">
            <w:pPr>
              <w:pStyle w:val="Bodytext20"/>
              <w:framePr w:w="10277" w:h="7186" w:wrap="none" w:vAnchor="page" w:hAnchor="page" w:x="847" w:y="1874"/>
              <w:shd w:val="clear" w:color="auto" w:fill="auto"/>
              <w:tabs>
                <w:tab w:val="left" w:pos="350"/>
              </w:tabs>
              <w:spacing w:line="274" w:lineRule="exact"/>
              <w:jc w:val="both"/>
              <w:rPr>
                <w:rFonts w:ascii="Garamond" w:eastAsia="Times New Roman" w:hAnsi="Garamond" w:cstheme="minorHAnsi"/>
                <w:b/>
                <w:sz w:val="22"/>
                <w:szCs w:val="22"/>
                <w:lang w:eastAsia="fr-BE"/>
              </w:rPr>
            </w:pPr>
            <w:r w:rsidRPr="00C70A67">
              <w:rPr>
                <w:rFonts w:ascii="Garamond" w:eastAsia="Times New Roman" w:hAnsi="Garamond" w:cstheme="minorHAnsi"/>
                <w:b/>
                <w:sz w:val="22"/>
                <w:szCs w:val="22"/>
                <w:lang w:eastAsia="fr-BE"/>
              </w:rPr>
              <w:t>Report on Survey on the regulatory framework relating to legal clinical education in Montenegro</w:t>
            </w:r>
            <w:r w:rsidR="00CC51BE" w:rsidRPr="00C70A67">
              <w:rPr>
                <w:rFonts w:ascii="Garamond" w:eastAsia="Times New Roman" w:hAnsi="Garamond" w:cstheme="minorHAnsi"/>
                <w:b/>
                <w:sz w:val="22"/>
                <w:szCs w:val="22"/>
                <w:lang w:eastAsia="fr-BE"/>
              </w:rPr>
              <w:t xml:space="preserve"> (Marina Jovicevic)</w:t>
            </w:r>
            <w:r w:rsidRPr="00C70A67">
              <w:rPr>
                <w:rFonts w:ascii="Garamond" w:eastAsia="Times New Roman" w:hAnsi="Garamond" w:cstheme="minorHAnsi"/>
                <w:b/>
                <w:sz w:val="22"/>
                <w:szCs w:val="22"/>
                <w:lang w:eastAsia="fr-BE"/>
              </w:rPr>
              <w:t xml:space="preserve"> and Kosovo</w:t>
            </w:r>
            <w:r w:rsidR="00CC51BE" w:rsidRPr="00C70A67">
              <w:rPr>
                <w:rFonts w:ascii="Garamond" w:eastAsia="Times New Roman" w:hAnsi="Garamond" w:cstheme="minorHAnsi"/>
                <w:b/>
                <w:sz w:val="22"/>
                <w:szCs w:val="22"/>
                <w:lang w:eastAsia="fr-BE"/>
              </w:rPr>
              <w:t xml:space="preserve"> (Sabiha Shala)</w:t>
            </w:r>
          </w:p>
        </w:tc>
      </w:tr>
      <w:tr w:rsidR="00895156" w:rsidRPr="00C70A67" w14:paraId="75E529BF" w14:textId="77777777" w:rsidTr="00895156">
        <w:trPr>
          <w:trHeight w:hRule="exact" w:val="43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875FA" w14:textId="784A5C4B" w:rsidR="00895156" w:rsidRPr="00C70A67" w:rsidRDefault="00895156" w:rsidP="00895156">
            <w:pPr>
              <w:pStyle w:val="Bodytext20"/>
              <w:framePr w:w="10277" w:h="7186" w:wrap="none" w:vAnchor="page" w:hAnchor="page" w:x="847" w:y="1874"/>
              <w:shd w:val="clear" w:color="auto" w:fill="auto"/>
              <w:spacing w:line="240" w:lineRule="exact"/>
              <w:jc w:val="left"/>
              <w:rPr>
                <w:rStyle w:val="Bodytext2TimesNewRoman3"/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>12.00-12.30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29EDC" w14:textId="762A5534" w:rsidR="00895156" w:rsidRPr="00C70A67" w:rsidRDefault="00895156" w:rsidP="00895156">
            <w:pPr>
              <w:pStyle w:val="Bodytext20"/>
              <w:framePr w:w="10277" w:h="7186" w:wrap="none" w:vAnchor="page" w:hAnchor="page" w:x="847" w:y="1874"/>
              <w:shd w:val="clear" w:color="auto" w:fill="auto"/>
              <w:tabs>
                <w:tab w:val="left" w:pos="350"/>
              </w:tabs>
              <w:spacing w:line="274" w:lineRule="exact"/>
              <w:jc w:val="both"/>
              <w:rPr>
                <w:rFonts w:ascii="Garamond" w:eastAsia="Times New Roman" w:hAnsi="Garamond" w:cstheme="minorHAnsi"/>
                <w:b/>
                <w:sz w:val="22"/>
                <w:szCs w:val="22"/>
                <w:lang w:eastAsia="fr-BE"/>
              </w:rPr>
            </w:pPr>
            <w:r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 xml:space="preserve">Coffee break </w:t>
            </w:r>
          </w:p>
        </w:tc>
      </w:tr>
      <w:tr w:rsidR="00895156" w:rsidRPr="00C70A67" w14:paraId="7E59FFA5" w14:textId="77777777" w:rsidTr="00895156">
        <w:trPr>
          <w:trHeight w:hRule="exact" w:val="65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7059F" w14:textId="6EBE2FBB" w:rsidR="00895156" w:rsidRPr="00C70A67" w:rsidRDefault="00895156" w:rsidP="00895156">
            <w:pPr>
              <w:pStyle w:val="Bodytext20"/>
              <w:framePr w:w="10277" w:h="7186" w:wrap="none" w:vAnchor="page" w:hAnchor="page" w:x="847" w:y="1874"/>
              <w:shd w:val="clear" w:color="auto" w:fill="auto"/>
              <w:spacing w:line="240" w:lineRule="exact"/>
              <w:jc w:val="left"/>
              <w:rPr>
                <w:rStyle w:val="Bodytext2TimesNewRoman3"/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 xml:space="preserve">12.30 – </w:t>
            </w:r>
            <w:r w:rsidR="00CC51BE"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>14</w:t>
            </w:r>
            <w:r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>.</w:t>
            </w:r>
            <w:r w:rsidR="00CC51BE"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>0</w:t>
            </w:r>
            <w:r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F9813" w14:textId="658492A1" w:rsidR="00895156" w:rsidRPr="00C70A67" w:rsidRDefault="00895156" w:rsidP="00895156">
            <w:pPr>
              <w:pStyle w:val="Bodytext20"/>
              <w:framePr w:w="10277" w:h="7186" w:wrap="none" w:vAnchor="page" w:hAnchor="page" w:x="847" w:y="1874"/>
              <w:shd w:val="clear" w:color="auto" w:fill="auto"/>
              <w:tabs>
                <w:tab w:val="left" w:pos="350"/>
              </w:tabs>
              <w:spacing w:line="274" w:lineRule="exact"/>
              <w:jc w:val="both"/>
              <w:rPr>
                <w:rFonts w:ascii="Garamond" w:eastAsia="Times New Roman" w:hAnsi="Garamond" w:cstheme="minorHAnsi"/>
                <w:b/>
                <w:sz w:val="22"/>
                <w:szCs w:val="22"/>
                <w:lang w:eastAsia="fr-BE"/>
              </w:rPr>
            </w:pPr>
            <w:r w:rsidRPr="00C70A67">
              <w:rPr>
                <w:rFonts w:ascii="Garamond" w:eastAsia="Times New Roman" w:hAnsi="Garamond" w:cstheme="minorHAnsi"/>
                <w:b/>
                <w:sz w:val="22"/>
                <w:szCs w:val="22"/>
                <w:lang w:eastAsia="fr-BE"/>
              </w:rPr>
              <w:t xml:space="preserve">Report on Individual assessment of the individual legal clinic’s subjects at the faculties in Montenegro </w:t>
            </w:r>
            <w:r w:rsidR="00CC51BE" w:rsidRPr="00C70A67">
              <w:rPr>
                <w:rFonts w:ascii="Garamond" w:eastAsia="Times New Roman" w:hAnsi="Garamond" w:cstheme="minorHAnsi"/>
                <w:b/>
                <w:sz w:val="22"/>
                <w:szCs w:val="22"/>
                <w:lang w:eastAsia="fr-BE"/>
              </w:rPr>
              <w:t>(</w:t>
            </w:r>
            <w:r w:rsidR="00CC51BE"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 xml:space="preserve">Velibor Korac/Nikola Dozic) </w:t>
            </w:r>
            <w:r w:rsidRPr="00C70A67">
              <w:rPr>
                <w:rFonts w:ascii="Garamond" w:eastAsia="Times New Roman" w:hAnsi="Garamond" w:cstheme="minorHAnsi"/>
                <w:b/>
                <w:sz w:val="22"/>
                <w:szCs w:val="22"/>
                <w:lang w:eastAsia="fr-BE"/>
              </w:rPr>
              <w:t>and Kosovo</w:t>
            </w:r>
            <w:r w:rsidR="00CC51BE" w:rsidRPr="00C70A67">
              <w:rPr>
                <w:rFonts w:ascii="Garamond" w:eastAsia="Times New Roman" w:hAnsi="Garamond" w:cstheme="minorHAnsi"/>
                <w:b/>
                <w:sz w:val="22"/>
                <w:szCs w:val="22"/>
                <w:lang w:eastAsia="fr-BE"/>
              </w:rPr>
              <w:t xml:space="preserve"> (Besfort Rrecaj)</w:t>
            </w:r>
          </w:p>
        </w:tc>
      </w:tr>
      <w:tr w:rsidR="00895156" w:rsidRPr="00C70A67" w14:paraId="7E00F21F" w14:textId="77777777" w:rsidTr="00895156">
        <w:trPr>
          <w:trHeight w:hRule="exact" w:val="58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8F221" w14:textId="301A7B29" w:rsidR="00895156" w:rsidRPr="00C70A67" w:rsidRDefault="00CC51BE" w:rsidP="00895156">
            <w:pPr>
              <w:pStyle w:val="Bodytext20"/>
              <w:framePr w:w="10277" w:h="7186" w:wrap="none" w:vAnchor="page" w:hAnchor="page" w:x="847" w:y="1874"/>
              <w:shd w:val="clear" w:color="auto" w:fill="auto"/>
              <w:spacing w:line="240" w:lineRule="exact"/>
              <w:jc w:val="left"/>
              <w:rPr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>14.00-15.</w:t>
            </w:r>
            <w:r w:rsidR="00895156"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A071C" w14:textId="77777777" w:rsidR="00CC51BE" w:rsidRPr="00C70A67" w:rsidRDefault="00895156" w:rsidP="00CC51BE">
            <w:pPr>
              <w:pStyle w:val="Bodytext20"/>
              <w:framePr w:w="10277" w:h="7186" w:wrap="none" w:vAnchor="page" w:hAnchor="page" w:x="847" w:y="1874"/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5"/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4"/>
                <w:rFonts w:ascii="Garamond" w:hAnsi="Garamond"/>
                <w:sz w:val="22"/>
                <w:szCs w:val="22"/>
              </w:rPr>
              <w:t xml:space="preserve">Lunch in the HOTEL </w:t>
            </w:r>
            <w:r w:rsidR="00CC51BE" w:rsidRPr="00C70A67">
              <w:rPr>
                <w:rStyle w:val="Bodytext2TimesNewRoman5"/>
                <w:rFonts w:ascii="Garamond" w:hAnsi="Garamond"/>
                <w:sz w:val="22"/>
                <w:szCs w:val="22"/>
              </w:rPr>
              <w:t>(for the guests of the Hotel Avala)</w:t>
            </w:r>
          </w:p>
          <w:p w14:paraId="5E8DB90C" w14:textId="6CCF9835" w:rsidR="00895156" w:rsidRPr="00C70A67" w:rsidRDefault="00895156" w:rsidP="00895156">
            <w:pPr>
              <w:pStyle w:val="Bodytext20"/>
              <w:framePr w:w="10277" w:h="7186" w:wrap="none" w:vAnchor="page" w:hAnchor="page" w:x="847" w:y="1874"/>
              <w:shd w:val="clear" w:color="auto" w:fill="auto"/>
              <w:spacing w:line="230" w:lineRule="exac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95156" w:rsidRPr="00C70A67" w14:paraId="50516F5C" w14:textId="77777777" w:rsidTr="00CC51BE">
        <w:trPr>
          <w:trHeight w:hRule="exact" w:val="153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59DA1" w14:textId="78095D54" w:rsidR="00895156" w:rsidRPr="00C70A67" w:rsidRDefault="00895156" w:rsidP="00895156">
            <w:pPr>
              <w:pStyle w:val="Bodytext20"/>
              <w:framePr w:w="10277" w:h="7186" w:wrap="none" w:vAnchor="page" w:hAnchor="page" w:x="847" w:y="1874"/>
              <w:shd w:val="clear" w:color="auto" w:fill="auto"/>
              <w:spacing w:line="240" w:lineRule="exact"/>
              <w:jc w:val="left"/>
              <w:rPr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>1</w:t>
            </w:r>
            <w:r w:rsidR="00CC51BE"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>5</w:t>
            </w:r>
            <w:r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>.30-17.00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CE176" w14:textId="7DE277FF" w:rsidR="00895156" w:rsidRDefault="00895156" w:rsidP="00895156">
            <w:pPr>
              <w:pStyle w:val="Bodytext20"/>
              <w:framePr w:w="10277" w:h="7186" w:wrap="none" w:vAnchor="page" w:hAnchor="page" w:x="847" w:y="1874"/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3"/>
                <w:rFonts w:ascii="Garamond" w:hAnsi="Garamond"/>
                <w:sz w:val="22"/>
                <w:szCs w:val="22"/>
              </w:rPr>
            </w:pPr>
            <w:r w:rsidRPr="00186DB3">
              <w:rPr>
                <w:rStyle w:val="Bodytext2TimesNewRoman3"/>
                <w:rFonts w:ascii="Garamond" w:hAnsi="Garamond"/>
                <w:sz w:val="22"/>
                <w:szCs w:val="22"/>
              </w:rPr>
              <w:t>Defining the role and appointing the members of the:</w:t>
            </w:r>
          </w:p>
          <w:p w14:paraId="74226001" w14:textId="77777777" w:rsidR="00186DB3" w:rsidRPr="00186DB3" w:rsidRDefault="00186DB3" w:rsidP="00895156">
            <w:pPr>
              <w:pStyle w:val="Bodytext20"/>
              <w:framePr w:w="10277" w:h="7186" w:wrap="none" w:vAnchor="page" w:hAnchor="page" w:x="847" w:y="1874"/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3"/>
                <w:rFonts w:ascii="Garamond" w:hAnsi="Garamond"/>
                <w:sz w:val="22"/>
                <w:szCs w:val="22"/>
              </w:rPr>
            </w:pPr>
          </w:p>
          <w:p w14:paraId="0B5A3740" w14:textId="6E83B814" w:rsidR="00895156" w:rsidRPr="00186DB3" w:rsidRDefault="00895156" w:rsidP="00895156">
            <w:pPr>
              <w:pStyle w:val="Bodytext20"/>
              <w:framePr w:w="10277" w:h="7186" w:wrap="none" w:vAnchor="page" w:hAnchor="page" w:x="847" w:y="1874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3"/>
                <w:rFonts w:ascii="Garamond" w:hAnsi="Garamond" w:cs="Verdana"/>
                <w:b w:val="0"/>
                <w:bCs w:val="0"/>
                <w:sz w:val="22"/>
                <w:szCs w:val="22"/>
              </w:rPr>
            </w:pPr>
            <w:r w:rsidRPr="00186DB3">
              <w:rPr>
                <w:rStyle w:val="Bodytext2TimesNewRoman3"/>
                <w:rFonts w:ascii="Garamond" w:hAnsi="Garamond"/>
                <w:sz w:val="22"/>
                <w:szCs w:val="22"/>
              </w:rPr>
              <w:t xml:space="preserve">Quality assurance Board (QAB) </w:t>
            </w:r>
            <w:r w:rsidR="00CC51BE" w:rsidRPr="00186DB3">
              <w:rPr>
                <w:rStyle w:val="Bodytext2TimesNewRoman3"/>
                <w:rFonts w:ascii="Garamond" w:hAnsi="Garamond"/>
                <w:sz w:val="22"/>
                <w:szCs w:val="22"/>
              </w:rPr>
              <w:t>– Vladimir Savkovic</w:t>
            </w:r>
          </w:p>
          <w:p w14:paraId="034C06F6" w14:textId="77777777" w:rsidR="00895156" w:rsidRPr="00186DB3" w:rsidRDefault="00895156" w:rsidP="00895156">
            <w:pPr>
              <w:pStyle w:val="Bodytext20"/>
              <w:framePr w:w="10277" w:h="7186" w:wrap="none" w:vAnchor="page" w:hAnchor="page" w:x="847" w:y="1874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line="276" w:lineRule="exact"/>
              <w:ind w:left="480" w:hanging="480"/>
              <w:jc w:val="both"/>
              <w:rPr>
                <w:rStyle w:val="Bodytext2TimesNewRoman3"/>
                <w:rFonts w:ascii="Garamond" w:hAnsi="Garamond" w:cs="Verdana"/>
                <w:bCs w:val="0"/>
                <w:sz w:val="22"/>
                <w:szCs w:val="22"/>
              </w:rPr>
            </w:pPr>
            <w:r w:rsidRPr="00186DB3">
              <w:rPr>
                <w:rStyle w:val="Bodytext2TimesNewRoman3"/>
                <w:rFonts w:ascii="Garamond" w:hAnsi="Garamond" w:cs="Verdana"/>
                <w:bCs w:val="0"/>
                <w:sz w:val="22"/>
                <w:szCs w:val="22"/>
              </w:rPr>
              <w:t>Management Board (MB)</w:t>
            </w:r>
            <w:r w:rsidR="00CC51BE" w:rsidRPr="00186DB3">
              <w:rPr>
                <w:rStyle w:val="Bodytext2TimesNewRoman3"/>
                <w:rFonts w:ascii="Garamond" w:hAnsi="Garamond" w:cs="Verdana"/>
                <w:bCs w:val="0"/>
                <w:sz w:val="22"/>
                <w:szCs w:val="22"/>
              </w:rPr>
              <w:t xml:space="preserve"> – Vladimir Savkovic</w:t>
            </w:r>
          </w:p>
          <w:p w14:paraId="1F0650AB" w14:textId="4B2C95D3" w:rsidR="00CC51BE" w:rsidRPr="00C70A67" w:rsidRDefault="00CC51BE" w:rsidP="00895156">
            <w:pPr>
              <w:pStyle w:val="Bodytext20"/>
              <w:framePr w:w="10277" w:h="7186" w:wrap="none" w:vAnchor="page" w:hAnchor="page" w:x="847" w:y="1874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line="276" w:lineRule="exact"/>
              <w:ind w:left="480" w:hanging="48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6DB3">
              <w:rPr>
                <w:rStyle w:val="Bodytext2TimesNewRoman3"/>
                <w:rFonts w:ascii="Garamond" w:hAnsi="Garamond"/>
                <w:sz w:val="22"/>
                <w:szCs w:val="22"/>
              </w:rPr>
              <w:t>Nomination of the members of the Governing boards by the consortium partners</w:t>
            </w:r>
          </w:p>
        </w:tc>
      </w:tr>
      <w:tr w:rsidR="00CC51BE" w:rsidRPr="00C70A67" w14:paraId="63E5F5E3" w14:textId="77777777" w:rsidTr="00CC51BE">
        <w:trPr>
          <w:trHeight w:hRule="exact"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F5522" w14:textId="0FC9ADEF" w:rsidR="00CC51BE" w:rsidRPr="00C70A67" w:rsidRDefault="00CC51BE" w:rsidP="00CC51BE">
            <w:pPr>
              <w:pStyle w:val="Bodytext20"/>
              <w:framePr w:w="10277" w:h="7186" w:wrap="none" w:vAnchor="page" w:hAnchor="page" w:x="847" w:y="1874"/>
              <w:shd w:val="clear" w:color="auto" w:fill="auto"/>
              <w:spacing w:line="240" w:lineRule="exact"/>
              <w:jc w:val="left"/>
              <w:rPr>
                <w:rStyle w:val="Bodytext2TimesNewRoman3"/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>17.00-18.00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F6615" w14:textId="77777777" w:rsidR="00CC51BE" w:rsidRPr="00C70A67" w:rsidRDefault="00CC51BE" w:rsidP="00CC51BE">
            <w:pPr>
              <w:pStyle w:val="Bodytext20"/>
              <w:framePr w:w="10277" w:h="7186" w:wrap="none" w:vAnchor="page" w:hAnchor="page" w:x="847" w:y="1874"/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3"/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 xml:space="preserve">Role and expectations form the academic and nonacademic partners in the ENEMLOS </w:t>
            </w:r>
          </w:p>
          <w:p w14:paraId="18C1F523" w14:textId="251DC7A2" w:rsidR="00CC51BE" w:rsidRPr="00C70A67" w:rsidRDefault="00CC51BE" w:rsidP="00CC51BE">
            <w:pPr>
              <w:pStyle w:val="Bodytext20"/>
              <w:framePr w:w="10277" w:h="7186" w:wrap="none" w:vAnchor="page" w:hAnchor="page" w:x="847" w:y="1874"/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3"/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>General discussion</w:t>
            </w:r>
          </w:p>
        </w:tc>
      </w:tr>
      <w:tr w:rsidR="00CC51BE" w:rsidRPr="00C70A67" w14:paraId="467BE56C" w14:textId="77777777" w:rsidTr="00895156">
        <w:trPr>
          <w:trHeight w:hRule="exact" w:val="59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A01F3" w14:textId="34343376" w:rsidR="00CC51BE" w:rsidRPr="00C70A67" w:rsidRDefault="00CC51BE" w:rsidP="00CC51BE">
            <w:pPr>
              <w:pStyle w:val="Bodytext20"/>
              <w:framePr w:w="10277" w:h="7186" w:wrap="none" w:vAnchor="page" w:hAnchor="page" w:x="847" w:y="1874"/>
              <w:shd w:val="clear" w:color="auto" w:fill="auto"/>
              <w:spacing w:line="240" w:lineRule="exact"/>
              <w:jc w:val="left"/>
              <w:rPr>
                <w:rStyle w:val="Bodytext2TimesNewRoman3"/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 xml:space="preserve">18.00 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9A5D6" w14:textId="77777777" w:rsidR="00CC51BE" w:rsidRPr="00C70A67" w:rsidRDefault="00CC51BE" w:rsidP="00CC51BE">
            <w:pPr>
              <w:pStyle w:val="Bodytext20"/>
              <w:framePr w:w="10277" w:h="7186" w:wrap="none" w:vAnchor="page" w:hAnchor="page" w:x="847" w:y="1874"/>
              <w:shd w:val="clear" w:color="auto" w:fill="auto"/>
              <w:tabs>
                <w:tab w:val="left" w:pos="350"/>
              </w:tabs>
              <w:spacing w:line="276" w:lineRule="exact"/>
              <w:jc w:val="both"/>
              <w:rPr>
                <w:rStyle w:val="Bodytext2TimesNewRoman3"/>
                <w:rFonts w:ascii="Garamond" w:hAnsi="Garamond"/>
                <w:sz w:val="22"/>
                <w:szCs w:val="22"/>
              </w:rPr>
            </w:pPr>
            <w:r w:rsidRPr="00C70A67">
              <w:rPr>
                <w:rStyle w:val="Bodytext2TimesNewRoman3"/>
                <w:rFonts w:ascii="Garamond" w:hAnsi="Garamond"/>
                <w:sz w:val="22"/>
                <w:szCs w:val="22"/>
              </w:rPr>
              <w:t xml:space="preserve">Dinner in the HOTEL </w:t>
            </w:r>
          </w:p>
        </w:tc>
      </w:tr>
      <w:tr w:rsidR="00CC51BE" w:rsidRPr="00C70A67" w14:paraId="4AE8EA70" w14:textId="77777777" w:rsidTr="00895156">
        <w:trPr>
          <w:trHeight w:hRule="exact" w:val="254"/>
        </w:trPr>
        <w:tc>
          <w:tcPr>
            <w:tcW w:w="10276" w:type="dxa"/>
            <w:gridSpan w:val="2"/>
            <w:shd w:val="clear" w:color="auto" w:fill="000000"/>
          </w:tcPr>
          <w:p w14:paraId="1A1D428B" w14:textId="4C8CEE64" w:rsidR="00CC51BE" w:rsidRDefault="00CC51BE" w:rsidP="00CC51BE">
            <w:pPr>
              <w:pStyle w:val="Bodytext31"/>
              <w:framePr w:w="10277" w:h="7186" w:wrap="none" w:vAnchor="page" w:hAnchor="page" w:x="847" w:y="1874"/>
              <w:shd w:val="clear" w:color="auto" w:fill="000000"/>
              <w:rPr>
                <w:rStyle w:val="Bodytext30"/>
                <w:rFonts w:ascii="Garamond" w:hAnsi="Garamond"/>
                <w:b/>
                <w:bCs/>
                <w:sz w:val="22"/>
                <w:szCs w:val="22"/>
              </w:rPr>
            </w:pPr>
            <w:r w:rsidRPr="00C70A67">
              <w:rPr>
                <w:rStyle w:val="Bodytext30"/>
                <w:rFonts w:ascii="Garamond" w:hAnsi="Garamond"/>
                <w:b/>
                <w:bCs/>
                <w:sz w:val="22"/>
                <w:szCs w:val="22"/>
              </w:rPr>
              <w:t>Wednesday 26 February  2020</w:t>
            </w:r>
          </w:p>
          <w:p w14:paraId="55A256F5" w14:textId="77777777" w:rsidR="00F27B06" w:rsidRPr="00C70A67" w:rsidRDefault="00F27B06" w:rsidP="00CC51BE">
            <w:pPr>
              <w:pStyle w:val="Bodytext31"/>
              <w:framePr w:w="10277" w:h="7186" w:wrap="none" w:vAnchor="page" w:hAnchor="page" w:x="847" w:y="1874"/>
              <w:shd w:val="clear" w:color="auto" w:fill="000000"/>
              <w:rPr>
                <w:rFonts w:ascii="Garamond" w:hAnsi="Garamond"/>
                <w:sz w:val="22"/>
                <w:szCs w:val="22"/>
              </w:rPr>
            </w:pPr>
          </w:p>
          <w:p w14:paraId="6F8E8DF5" w14:textId="77777777" w:rsidR="00CC51BE" w:rsidRPr="00C70A67" w:rsidRDefault="00CC51BE" w:rsidP="00CC51BE">
            <w:pPr>
              <w:pStyle w:val="Bodytext20"/>
              <w:framePr w:w="10277" w:h="7186" w:wrap="none" w:vAnchor="page" w:hAnchor="page" w:x="847" w:y="1874"/>
              <w:shd w:val="clear" w:color="auto" w:fill="auto"/>
              <w:spacing w:line="240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C51BE" w:rsidRPr="00C70A67" w14:paraId="35732DA6" w14:textId="77777777" w:rsidTr="00895156">
        <w:trPr>
          <w:trHeight w:hRule="exact" w:val="269"/>
        </w:trPr>
        <w:tc>
          <w:tcPr>
            <w:tcW w:w="10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69D08" w14:textId="3783E292" w:rsidR="00CC51BE" w:rsidRPr="00F54E57" w:rsidRDefault="00F54E57" w:rsidP="00CC51BE">
            <w:pPr>
              <w:pStyle w:val="Bodytext20"/>
              <w:framePr w:w="10277" w:h="7186" w:wrap="none" w:vAnchor="page" w:hAnchor="page" w:x="847" w:y="1874"/>
              <w:shd w:val="clear" w:color="auto" w:fill="auto"/>
              <w:spacing w:line="240" w:lineRule="exact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F54E57">
              <w:rPr>
                <w:rFonts w:ascii="Garamond" w:hAnsi="Garamond"/>
                <w:i/>
                <w:iCs/>
                <w:sz w:val="18"/>
                <w:szCs w:val="18"/>
              </w:rPr>
              <w:t>Only for Montenegrin academic part of delegation</w:t>
            </w:r>
          </w:p>
        </w:tc>
      </w:tr>
      <w:tr w:rsidR="00CC51BE" w:rsidRPr="00C70A67" w14:paraId="31EDF30E" w14:textId="77777777" w:rsidTr="00CC51BE">
        <w:trPr>
          <w:trHeight w:hRule="exact" w:val="77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B08CE" w14:textId="732FA288" w:rsidR="00CC51BE" w:rsidRPr="00C70A67" w:rsidRDefault="00CC51BE" w:rsidP="00CC51BE">
            <w:pPr>
              <w:pStyle w:val="Bodytext20"/>
              <w:framePr w:w="10277" w:h="7186" w:wrap="none" w:vAnchor="page" w:hAnchor="page" w:x="847" w:y="1874"/>
              <w:shd w:val="clear" w:color="auto" w:fill="auto"/>
              <w:spacing w:line="240" w:lineRule="exact"/>
              <w:jc w:val="left"/>
              <w:rPr>
                <w:rFonts w:ascii="Garamond" w:hAnsi="Garamond"/>
                <w:sz w:val="22"/>
                <w:szCs w:val="22"/>
              </w:rPr>
            </w:pPr>
            <w:r w:rsidRPr="00C70A67">
              <w:rPr>
                <w:rFonts w:ascii="Garamond" w:hAnsi="Garamond"/>
                <w:sz w:val="22"/>
                <w:szCs w:val="22"/>
              </w:rPr>
              <w:t xml:space="preserve">10.00 – 12.00 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F618B" w14:textId="526AC254" w:rsidR="00CC51BE" w:rsidRPr="00C70A67" w:rsidRDefault="00CC51BE" w:rsidP="00CC51BE">
            <w:pPr>
              <w:pStyle w:val="Bodytext20"/>
              <w:framePr w:w="10277" w:h="7186" w:wrap="none" w:vAnchor="page" w:hAnchor="page" w:x="847" w:y="1874"/>
              <w:shd w:val="clear" w:color="auto" w:fill="auto"/>
              <w:tabs>
                <w:tab w:val="left" w:pos="341"/>
              </w:tabs>
              <w:spacing w:line="276" w:lineRule="exac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C70A67">
              <w:rPr>
                <w:rFonts w:ascii="Garamond" w:hAnsi="Garamond"/>
                <w:b/>
                <w:sz w:val="22"/>
                <w:szCs w:val="22"/>
              </w:rPr>
              <w:t xml:space="preserve">Preparation of the final draft of the Partnership agreement for the signing by the legal representatives of the ENEMLOS consortium partners </w:t>
            </w:r>
          </w:p>
        </w:tc>
      </w:tr>
      <w:tr w:rsidR="00CC51BE" w:rsidRPr="00C70A67" w14:paraId="42F1A89E" w14:textId="77777777" w:rsidTr="00214A3A">
        <w:trPr>
          <w:trHeight w:hRule="exact" w:val="71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5B3BF" w14:textId="28D54120" w:rsidR="00CC51BE" w:rsidRPr="00C70A67" w:rsidRDefault="00CC51BE" w:rsidP="00CC51BE">
            <w:pPr>
              <w:pStyle w:val="Bodytext20"/>
              <w:framePr w:w="10277" w:h="7186" w:wrap="none" w:vAnchor="page" w:hAnchor="page" w:x="847" w:y="1874"/>
              <w:shd w:val="clear" w:color="auto" w:fill="auto"/>
              <w:spacing w:line="240" w:lineRule="exact"/>
              <w:jc w:val="left"/>
              <w:rPr>
                <w:rFonts w:ascii="Garamond" w:hAnsi="Garamond"/>
                <w:sz w:val="22"/>
                <w:szCs w:val="22"/>
              </w:rPr>
            </w:pPr>
            <w:r w:rsidRPr="00C70A67">
              <w:rPr>
                <w:rFonts w:ascii="Garamond" w:hAnsi="Garamond"/>
                <w:sz w:val="22"/>
                <w:szCs w:val="22"/>
              </w:rPr>
              <w:t>12.00- 13.00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D8F5D" w14:textId="59692667" w:rsidR="00CC51BE" w:rsidRPr="00C70A67" w:rsidRDefault="00CC51BE" w:rsidP="00CC51BE">
            <w:pPr>
              <w:pStyle w:val="Bodytext20"/>
              <w:framePr w:w="10277" w:h="7186" w:wrap="none" w:vAnchor="page" w:hAnchor="page" w:x="847" w:y="1874"/>
              <w:shd w:val="clear" w:color="auto" w:fill="auto"/>
              <w:tabs>
                <w:tab w:val="left" w:pos="341"/>
              </w:tabs>
              <w:spacing w:line="276" w:lineRule="exac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C70A67">
              <w:rPr>
                <w:rFonts w:ascii="Garamond" w:hAnsi="Garamond"/>
                <w:b/>
                <w:sz w:val="22"/>
                <w:szCs w:val="22"/>
              </w:rPr>
              <w:t xml:space="preserve">Further deliberation of the Montenegrin project team regarding the </w:t>
            </w:r>
            <w:r w:rsidR="00214A3A" w:rsidRPr="00C70A67">
              <w:rPr>
                <w:rFonts w:ascii="Garamond" w:hAnsi="Garamond"/>
                <w:b/>
                <w:sz w:val="22"/>
                <w:szCs w:val="22"/>
              </w:rPr>
              <w:t>timetables for activates envisaged in the project in the first year.</w:t>
            </w:r>
          </w:p>
        </w:tc>
      </w:tr>
      <w:tr w:rsidR="00CC51BE" w:rsidRPr="00C70A67" w14:paraId="0344492B" w14:textId="77777777" w:rsidTr="00895156">
        <w:trPr>
          <w:trHeight w:hRule="exact" w:val="68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22699" w14:textId="77777777" w:rsidR="00CC51BE" w:rsidRPr="00C70A67" w:rsidRDefault="00CC51BE" w:rsidP="00CC51BE">
            <w:pPr>
              <w:pStyle w:val="Bodytext20"/>
              <w:framePr w:w="10277" w:h="7186" w:wrap="none" w:vAnchor="page" w:hAnchor="page" w:x="847" w:y="1874"/>
              <w:shd w:val="clear" w:color="auto" w:fill="auto"/>
              <w:spacing w:line="240" w:lineRule="exact"/>
              <w:jc w:val="left"/>
              <w:rPr>
                <w:rFonts w:ascii="Garamond" w:hAnsi="Garamond"/>
                <w:sz w:val="22"/>
                <w:szCs w:val="22"/>
              </w:rPr>
            </w:pPr>
            <w:r w:rsidRPr="00C70A67">
              <w:rPr>
                <w:rFonts w:ascii="Garamond" w:hAnsi="Garamond"/>
                <w:sz w:val="22"/>
                <w:szCs w:val="22"/>
              </w:rPr>
              <w:t>13.00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F6C23" w14:textId="5374943B" w:rsidR="00CC51BE" w:rsidRPr="00C70A67" w:rsidRDefault="00CC51BE" w:rsidP="00CC51BE">
            <w:pPr>
              <w:pStyle w:val="Bodytext20"/>
              <w:framePr w:w="10277" w:h="7186" w:wrap="none" w:vAnchor="page" w:hAnchor="page" w:x="847" w:y="1874"/>
              <w:shd w:val="clear" w:color="auto" w:fill="auto"/>
              <w:tabs>
                <w:tab w:val="left" w:pos="341"/>
              </w:tabs>
              <w:spacing w:line="276" w:lineRule="exac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C70A67">
              <w:rPr>
                <w:rFonts w:ascii="Garamond" w:hAnsi="Garamond"/>
                <w:b/>
                <w:sz w:val="22"/>
                <w:szCs w:val="22"/>
              </w:rPr>
              <w:t xml:space="preserve"> Conclusions </w:t>
            </w:r>
          </w:p>
        </w:tc>
      </w:tr>
    </w:tbl>
    <w:p w14:paraId="6DB7B0EA" w14:textId="1964D0C9" w:rsidR="00AC196D" w:rsidRPr="00C70A67" w:rsidRDefault="00AC196D">
      <w:pPr>
        <w:rPr>
          <w:rFonts w:ascii="Garamond" w:hAnsi="Garamond"/>
          <w:sz w:val="22"/>
          <w:szCs w:val="22"/>
        </w:rPr>
      </w:pPr>
    </w:p>
    <w:sectPr w:rsidR="00AC196D" w:rsidRPr="00C70A67" w:rsidSect="00FA0D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6085C" w14:textId="77777777" w:rsidR="009A1B25" w:rsidRDefault="009A1B25" w:rsidP="00FA0D99">
      <w:r>
        <w:separator/>
      </w:r>
    </w:p>
  </w:endnote>
  <w:endnote w:type="continuationSeparator" w:id="0">
    <w:p w14:paraId="23036233" w14:textId="77777777" w:rsidR="009A1B25" w:rsidRDefault="009A1B25" w:rsidP="00FA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41DC1" w14:textId="77777777" w:rsidR="009A1B25" w:rsidRDefault="009A1B25"/>
  </w:footnote>
  <w:footnote w:type="continuationSeparator" w:id="0">
    <w:p w14:paraId="75E9F451" w14:textId="77777777" w:rsidR="009A1B25" w:rsidRDefault="009A1B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904"/>
    <w:multiLevelType w:val="hybridMultilevel"/>
    <w:tmpl w:val="9DD6C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C9D"/>
    <w:multiLevelType w:val="hybridMultilevel"/>
    <w:tmpl w:val="852A2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3778"/>
    <w:multiLevelType w:val="hybridMultilevel"/>
    <w:tmpl w:val="69E85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3FA0"/>
    <w:multiLevelType w:val="multilevel"/>
    <w:tmpl w:val="FFFFFFFF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25774D8"/>
    <w:multiLevelType w:val="hybridMultilevel"/>
    <w:tmpl w:val="C0424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5DDF"/>
    <w:multiLevelType w:val="hybridMultilevel"/>
    <w:tmpl w:val="1612F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10FA"/>
    <w:multiLevelType w:val="multilevel"/>
    <w:tmpl w:val="FFFFFFFF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BCC1D66"/>
    <w:multiLevelType w:val="multilevel"/>
    <w:tmpl w:val="FFFFFFFF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CD36E4A"/>
    <w:multiLevelType w:val="multilevel"/>
    <w:tmpl w:val="FFFFFFFF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DD64C95"/>
    <w:multiLevelType w:val="multilevel"/>
    <w:tmpl w:val="FFFFFFFF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99"/>
    <w:rsid w:val="00010998"/>
    <w:rsid w:val="0004192A"/>
    <w:rsid w:val="00070356"/>
    <w:rsid w:val="0009346E"/>
    <w:rsid w:val="000A1A93"/>
    <w:rsid w:val="00143EFE"/>
    <w:rsid w:val="00186DB3"/>
    <w:rsid w:val="001956D9"/>
    <w:rsid w:val="001A5B3D"/>
    <w:rsid w:val="001E29FF"/>
    <w:rsid w:val="00214A3A"/>
    <w:rsid w:val="00306D59"/>
    <w:rsid w:val="0033711C"/>
    <w:rsid w:val="00381E39"/>
    <w:rsid w:val="00387608"/>
    <w:rsid w:val="00411E25"/>
    <w:rsid w:val="004460C7"/>
    <w:rsid w:val="00535CBE"/>
    <w:rsid w:val="00552E2E"/>
    <w:rsid w:val="0056497C"/>
    <w:rsid w:val="00650C75"/>
    <w:rsid w:val="00660FF0"/>
    <w:rsid w:val="00684815"/>
    <w:rsid w:val="006F57D8"/>
    <w:rsid w:val="0072606A"/>
    <w:rsid w:val="00744A67"/>
    <w:rsid w:val="0078119D"/>
    <w:rsid w:val="007A1CD6"/>
    <w:rsid w:val="007A6AFE"/>
    <w:rsid w:val="008900B1"/>
    <w:rsid w:val="00895156"/>
    <w:rsid w:val="008D559D"/>
    <w:rsid w:val="00932D10"/>
    <w:rsid w:val="00933920"/>
    <w:rsid w:val="00937908"/>
    <w:rsid w:val="00955DFD"/>
    <w:rsid w:val="009A1B25"/>
    <w:rsid w:val="009A3E09"/>
    <w:rsid w:val="009B50AD"/>
    <w:rsid w:val="009D71D8"/>
    <w:rsid w:val="00A21331"/>
    <w:rsid w:val="00A30ADB"/>
    <w:rsid w:val="00A36DFF"/>
    <w:rsid w:val="00AC0B0E"/>
    <w:rsid w:val="00AC196D"/>
    <w:rsid w:val="00AD55CF"/>
    <w:rsid w:val="00B12CC2"/>
    <w:rsid w:val="00B53952"/>
    <w:rsid w:val="00B54D75"/>
    <w:rsid w:val="00B74AEC"/>
    <w:rsid w:val="00B943F2"/>
    <w:rsid w:val="00B951A2"/>
    <w:rsid w:val="00BD0335"/>
    <w:rsid w:val="00C06717"/>
    <w:rsid w:val="00C10405"/>
    <w:rsid w:val="00C62B0D"/>
    <w:rsid w:val="00C70A67"/>
    <w:rsid w:val="00CC51BE"/>
    <w:rsid w:val="00CD6415"/>
    <w:rsid w:val="00CE4320"/>
    <w:rsid w:val="00CF1238"/>
    <w:rsid w:val="00DA367E"/>
    <w:rsid w:val="00E34B25"/>
    <w:rsid w:val="00E700A2"/>
    <w:rsid w:val="00E75D26"/>
    <w:rsid w:val="00E805DC"/>
    <w:rsid w:val="00EB2F42"/>
    <w:rsid w:val="00ED1C34"/>
    <w:rsid w:val="00EE102A"/>
    <w:rsid w:val="00F27B06"/>
    <w:rsid w:val="00F50198"/>
    <w:rsid w:val="00F53D3A"/>
    <w:rsid w:val="00F54E57"/>
    <w:rsid w:val="00F72C6A"/>
    <w:rsid w:val="00F75397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F92513"/>
  <w15:docId w15:val="{874D4D89-65C0-4D08-89D6-4E7C7405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9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0D99"/>
    <w:rPr>
      <w:rFonts w:cs="Times New Roman"/>
      <w:color w:val="0066CC"/>
      <w:u w:val="single"/>
    </w:rPr>
  </w:style>
  <w:style w:type="character" w:customStyle="1" w:styleId="Heading1">
    <w:name w:val="Heading #1_"/>
    <w:basedOn w:val="DefaultParagraphFont"/>
    <w:link w:val="Heading11"/>
    <w:uiPriority w:val="99"/>
    <w:locked/>
    <w:rsid w:val="00FA0D99"/>
    <w:rPr>
      <w:rFonts w:ascii="Verdana" w:hAnsi="Verdana" w:cs="Verdana"/>
      <w:b/>
      <w:bCs/>
      <w:sz w:val="28"/>
      <w:szCs w:val="28"/>
      <w:u w:val="none"/>
    </w:rPr>
  </w:style>
  <w:style w:type="character" w:customStyle="1" w:styleId="Heading10">
    <w:name w:val="Heading #1"/>
    <w:basedOn w:val="Heading1"/>
    <w:uiPriority w:val="99"/>
    <w:rsid w:val="00FA0D99"/>
    <w:rPr>
      <w:rFonts w:ascii="Verdana" w:hAnsi="Verdana" w:cs="Verdana"/>
      <w:b/>
      <w:bCs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FA0D99"/>
    <w:rPr>
      <w:rFonts w:ascii="Verdana" w:hAnsi="Verdana" w:cs="Verdana"/>
      <w:b/>
      <w:bCs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FA0D99"/>
    <w:rPr>
      <w:rFonts w:ascii="Verdana" w:hAnsi="Verdana" w:cs="Verdana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FA0D99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Bodytext2TimesNewRoman">
    <w:name w:val="Body text (2) + Times New Roman"/>
    <w:aliases w:val="13 pt,Bold"/>
    <w:basedOn w:val="Bodytext2"/>
    <w:uiPriority w:val="99"/>
    <w:rsid w:val="00FA0D99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</w:rPr>
  </w:style>
  <w:style w:type="character" w:customStyle="1" w:styleId="Bodytext2TimesNewRoman6">
    <w:name w:val="Body text (2) + Times New Roman6"/>
    <w:aliases w:val="11.5 pt,Bold2"/>
    <w:basedOn w:val="Bodytext2"/>
    <w:uiPriority w:val="99"/>
    <w:rsid w:val="00FA0D99"/>
    <w:rPr>
      <w:rFonts w:ascii="Times New Roman" w:hAnsi="Times New Roman" w:cs="Times New Roman"/>
      <w:b/>
      <w:bCs/>
      <w:color w:val="FFFFFF"/>
      <w:spacing w:val="0"/>
      <w:w w:val="100"/>
      <w:position w:val="0"/>
      <w:sz w:val="23"/>
      <w:szCs w:val="23"/>
      <w:u w:val="none"/>
    </w:rPr>
  </w:style>
  <w:style w:type="character" w:customStyle="1" w:styleId="Bodytext2TimesNewRoman5">
    <w:name w:val="Body text (2) + Times New Roman5"/>
    <w:aliases w:val="11.5 pt2,Bold1"/>
    <w:basedOn w:val="Bodytext2"/>
    <w:uiPriority w:val="99"/>
    <w:rsid w:val="00FA0D9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TimesNewRoman4">
    <w:name w:val="Body text (2) + Times New Roman4"/>
    <w:aliases w:val="11.5 pt1,Italic"/>
    <w:basedOn w:val="Bodytext2"/>
    <w:uiPriority w:val="99"/>
    <w:rsid w:val="00FA0D9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TimesNewRoman3">
    <w:name w:val="Body text (2) + Times New Roman3"/>
    <w:aliases w:val="12 pt"/>
    <w:basedOn w:val="Bodytext2"/>
    <w:uiPriority w:val="99"/>
    <w:rsid w:val="00FA0D9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FA0D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0">
    <w:name w:val="Body text (3)"/>
    <w:basedOn w:val="Bodytext3"/>
    <w:uiPriority w:val="99"/>
    <w:rsid w:val="00FA0D99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FA0D99"/>
    <w:rPr>
      <w:rFonts w:ascii="Times New Roman" w:hAnsi="Times New Roman" w:cs="Times New Roman"/>
      <w:u w:val="none"/>
    </w:rPr>
  </w:style>
  <w:style w:type="character" w:customStyle="1" w:styleId="Bodytext40">
    <w:name w:val="Body text (4)"/>
    <w:basedOn w:val="Bodytext4"/>
    <w:uiPriority w:val="99"/>
    <w:rsid w:val="00FA0D99"/>
    <w:rPr>
      <w:rFonts w:ascii="Times New Roman" w:hAnsi="Times New Roman" w:cs="Times New Roman"/>
      <w:color w:val="FFFFFF"/>
      <w:spacing w:val="0"/>
      <w:w w:val="100"/>
      <w:position w:val="0"/>
      <w:sz w:val="24"/>
      <w:szCs w:val="24"/>
      <w:u w:val="none"/>
    </w:rPr>
  </w:style>
  <w:style w:type="character" w:customStyle="1" w:styleId="Bodytext2TimesNewRoman2">
    <w:name w:val="Body text (2) + Times New Roman2"/>
    <w:aliases w:val="7 pt,Italic1"/>
    <w:basedOn w:val="Bodytext2"/>
    <w:uiPriority w:val="99"/>
    <w:rsid w:val="00FA0D9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2TimesNewRoman1">
    <w:name w:val="Body text (2) + Times New Roman1"/>
    <w:aliases w:val="12 pt1"/>
    <w:basedOn w:val="Bodytext2"/>
    <w:uiPriority w:val="99"/>
    <w:rsid w:val="00FA0D99"/>
    <w:rPr>
      <w:rFonts w:ascii="Times New Roman" w:hAnsi="Times New Roman" w:cs="Times New Roman"/>
      <w:b/>
      <w:bCs/>
      <w:color w:val="FFFFFF"/>
      <w:spacing w:val="0"/>
      <w:w w:val="100"/>
      <w:position w:val="0"/>
      <w:sz w:val="24"/>
      <w:szCs w:val="24"/>
      <w:u w:val="none"/>
    </w:rPr>
  </w:style>
  <w:style w:type="paragraph" w:customStyle="1" w:styleId="Heading11">
    <w:name w:val="Heading #11"/>
    <w:basedOn w:val="Normal"/>
    <w:link w:val="Heading1"/>
    <w:uiPriority w:val="99"/>
    <w:rsid w:val="00FA0D99"/>
    <w:pPr>
      <w:shd w:val="clear" w:color="auto" w:fill="FFFFFF"/>
      <w:spacing w:line="341" w:lineRule="exact"/>
      <w:jc w:val="center"/>
      <w:outlineLvl w:val="0"/>
    </w:pPr>
    <w:rPr>
      <w:rFonts w:ascii="Verdana" w:hAnsi="Verdana" w:cs="Verdana"/>
      <w:b/>
      <w:bCs/>
      <w:sz w:val="28"/>
      <w:szCs w:val="28"/>
    </w:rPr>
  </w:style>
  <w:style w:type="paragraph" w:customStyle="1" w:styleId="Heading20">
    <w:name w:val="Heading #2"/>
    <w:basedOn w:val="Normal"/>
    <w:link w:val="Heading2"/>
    <w:uiPriority w:val="99"/>
    <w:rsid w:val="00FA0D99"/>
    <w:pPr>
      <w:shd w:val="clear" w:color="auto" w:fill="FFFFFF"/>
      <w:spacing w:line="257" w:lineRule="exact"/>
      <w:jc w:val="center"/>
      <w:outlineLvl w:val="1"/>
    </w:pPr>
    <w:rPr>
      <w:rFonts w:ascii="Verdana" w:hAnsi="Verdana" w:cs="Verdana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uiPriority w:val="99"/>
    <w:rsid w:val="00FA0D99"/>
    <w:pPr>
      <w:shd w:val="clear" w:color="auto" w:fill="FFFFFF"/>
      <w:spacing w:line="257" w:lineRule="exact"/>
      <w:jc w:val="center"/>
    </w:pPr>
    <w:rPr>
      <w:rFonts w:ascii="Verdana" w:hAnsi="Verdana" w:cs="Verdana"/>
      <w:sz w:val="20"/>
      <w:szCs w:val="20"/>
    </w:rPr>
  </w:style>
  <w:style w:type="paragraph" w:customStyle="1" w:styleId="Tablecaption0">
    <w:name w:val="Table caption"/>
    <w:basedOn w:val="Normal"/>
    <w:link w:val="Tablecaption"/>
    <w:uiPriority w:val="99"/>
    <w:rsid w:val="00FA0D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Bodytext31">
    <w:name w:val="Body text (3)1"/>
    <w:basedOn w:val="Normal"/>
    <w:link w:val="Bodytext3"/>
    <w:uiPriority w:val="99"/>
    <w:rsid w:val="00FA0D99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1">
    <w:name w:val="Body text (4)1"/>
    <w:basedOn w:val="Normal"/>
    <w:link w:val="Bodytext4"/>
    <w:uiPriority w:val="99"/>
    <w:rsid w:val="00FA0D99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CE4320"/>
    <w:pPr>
      <w:widowControl/>
      <w:tabs>
        <w:tab w:val="center" w:pos="4680"/>
        <w:tab w:val="right" w:pos="9360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4320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SelPlus">
    <w:name w:val="SelPlus"/>
    <w:uiPriority w:val="1"/>
    <w:qFormat/>
    <w:rsid w:val="008D559D"/>
    <w:rPr>
      <w:rFonts w:ascii="Calibri" w:hAnsi="Calibri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F50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19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Programme Jan 2017 Grantholders meeting for website.doc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Programme Jan 2017 Grantholders meeting for website.doc</dc:title>
  <dc:subject/>
  <dc:creator>PC</dc:creator>
  <cp:keywords/>
  <dc:description/>
  <cp:lastModifiedBy>Biljana</cp:lastModifiedBy>
  <cp:revision>2</cp:revision>
  <dcterms:created xsi:type="dcterms:W3CDTF">2020-12-07T16:10:00Z</dcterms:created>
  <dcterms:modified xsi:type="dcterms:W3CDTF">2020-12-07T16:10:00Z</dcterms:modified>
</cp:coreProperties>
</file>